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 Light" w:hAnsi="微软雅黑 Light" w:eastAsia="微软雅黑 Light"/>
          <w:b/>
          <w:sz w:val="21"/>
          <w:szCs w:val="21"/>
          <w:lang w:eastAsia="zh-CN"/>
        </w:rPr>
      </w:pPr>
    </w:p>
    <w:p>
      <w:pPr>
        <w:rPr>
          <w:rFonts w:ascii="微软雅黑 Light" w:hAnsi="微软雅黑 Light" w:eastAsia="微软雅黑 Light"/>
          <w:b/>
          <w:sz w:val="21"/>
          <w:szCs w:val="21"/>
          <w:lang w:eastAsia="zh-CN"/>
        </w:rPr>
      </w:pPr>
    </w:p>
    <w:p>
      <w:pPr>
        <w:rPr>
          <w:rFonts w:ascii="微软雅黑 Light" w:hAnsi="微软雅黑 Light" w:eastAsia="微软雅黑 Light"/>
          <w:b/>
          <w:sz w:val="21"/>
          <w:szCs w:val="21"/>
          <w:lang w:eastAsia="zh-CN"/>
        </w:rPr>
      </w:pPr>
    </w:p>
    <w:p>
      <w:pPr>
        <w:rPr>
          <w:rFonts w:ascii="微软雅黑 Light" w:hAnsi="微软雅黑 Light" w:eastAsia="微软雅黑 Light"/>
          <w:b/>
          <w:sz w:val="21"/>
          <w:szCs w:val="21"/>
          <w:lang w:eastAsia="zh-CN"/>
        </w:rPr>
      </w:pPr>
    </w:p>
    <w:p>
      <w:pPr>
        <w:jc w:val="center"/>
        <w:rPr>
          <w:rFonts w:ascii="微软雅黑 Light" w:hAnsi="微软雅黑 Light" w:eastAsia="微软雅黑 Light"/>
          <w:b/>
          <w:sz w:val="32"/>
          <w:szCs w:val="32"/>
          <w:lang w:eastAsia="zh-CN"/>
        </w:rPr>
      </w:pPr>
      <w:r>
        <w:rPr>
          <w:rFonts w:hint="eastAsia" w:ascii="微软雅黑 Light" w:hAnsi="微软雅黑 Light" w:eastAsia="微软雅黑 Light"/>
          <w:b/>
          <w:sz w:val="32"/>
          <w:szCs w:val="32"/>
          <w:lang w:eastAsia="zh-CN"/>
        </w:rPr>
        <w:t>科恒储能电站产品客户需求信息表</w:t>
      </w:r>
    </w:p>
    <w:p>
      <w:pPr>
        <w:jc w:val="center"/>
        <w:outlineLvl w:val="0"/>
        <w:rPr>
          <w:rFonts w:ascii="微软雅黑 Light" w:hAnsi="微软雅黑 Light" w:eastAsia="微软雅黑 Light"/>
          <w:b/>
          <w:sz w:val="32"/>
          <w:szCs w:val="32"/>
          <w:lang w:eastAsia="zh-CN"/>
        </w:rPr>
      </w:pPr>
      <w:r>
        <w:rPr>
          <w:rFonts w:hint="eastAsia" w:ascii="微软雅黑 Light" w:hAnsi="微软雅黑 Light" w:eastAsia="微软雅黑 Light"/>
          <w:b/>
          <w:sz w:val="32"/>
          <w:szCs w:val="32"/>
          <w:lang w:val="en-US" w:eastAsia="zh-CN"/>
        </w:rPr>
        <w:t xml:space="preserve">KH </w:t>
      </w:r>
      <w:r>
        <w:rPr>
          <w:rFonts w:hint="eastAsia" w:ascii="微软雅黑 Light" w:hAnsi="微软雅黑 Light" w:eastAsia="微软雅黑 Light"/>
          <w:b/>
          <w:sz w:val="32"/>
          <w:szCs w:val="32"/>
          <w:lang w:eastAsia="zh-CN"/>
        </w:rPr>
        <w:t xml:space="preserve">ESS </w:t>
      </w:r>
      <w:r>
        <w:rPr>
          <w:rFonts w:hint="eastAsia" w:ascii="微软雅黑 Light" w:hAnsi="微软雅黑 Light" w:eastAsia="微软雅黑 Light"/>
          <w:b/>
          <w:sz w:val="32"/>
          <w:szCs w:val="32"/>
          <w:lang w:val="en-US" w:eastAsia="zh-CN"/>
        </w:rPr>
        <w:t>R</w:t>
      </w:r>
      <w:r>
        <w:rPr>
          <w:rFonts w:hint="eastAsia" w:ascii="微软雅黑 Light" w:hAnsi="微软雅黑 Light" w:eastAsia="微软雅黑 Light"/>
          <w:b/>
          <w:sz w:val="32"/>
          <w:szCs w:val="32"/>
          <w:lang w:eastAsia="zh-CN"/>
        </w:rPr>
        <w:t xml:space="preserve">equirement </w:t>
      </w:r>
      <w:r>
        <w:rPr>
          <w:rFonts w:hint="eastAsia" w:ascii="微软雅黑 Light" w:hAnsi="微软雅黑 Light" w:eastAsia="微软雅黑 Light"/>
          <w:b/>
          <w:sz w:val="32"/>
          <w:szCs w:val="32"/>
          <w:lang w:val="en-US" w:eastAsia="zh-CN"/>
        </w:rPr>
        <w:t>C</w:t>
      </w:r>
      <w:r>
        <w:rPr>
          <w:rFonts w:hint="eastAsia" w:ascii="微软雅黑 Light" w:hAnsi="微软雅黑 Light" w:eastAsia="微软雅黑 Light"/>
          <w:b/>
          <w:sz w:val="32"/>
          <w:szCs w:val="32"/>
          <w:lang w:eastAsia="zh-CN"/>
        </w:rPr>
        <w:t>hecklist</w:t>
      </w:r>
    </w:p>
    <w:p>
      <w:pPr>
        <w:rPr>
          <w:rFonts w:ascii="微软雅黑 Light" w:hAnsi="微软雅黑 Light" w:eastAsia="微软雅黑 Light"/>
          <w:b/>
          <w:sz w:val="32"/>
          <w:szCs w:val="32"/>
          <w:lang w:eastAsia="zh-CN"/>
        </w:rPr>
      </w:pPr>
    </w:p>
    <w:p>
      <w:pPr>
        <w:jc w:val="center"/>
        <w:rPr>
          <w:rFonts w:ascii="微软雅黑 Light" w:hAnsi="微软雅黑 Light" w:eastAsia="微软雅黑 Light"/>
          <w:b/>
          <w:sz w:val="32"/>
          <w:szCs w:val="32"/>
          <w:lang w:eastAsia="zh-CN"/>
        </w:rPr>
      </w:pPr>
    </w:p>
    <w:p>
      <w:pPr>
        <w:jc w:val="center"/>
        <w:rPr>
          <w:rFonts w:ascii="微软雅黑 Light" w:hAnsi="微软雅黑 Light" w:eastAsia="微软雅黑 Light"/>
          <w:sz w:val="30"/>
          <w:szCs w:val="30"/>
          <w:lang w:eastAsia="zh-CN"/>
        </w:rPr>
      </w:pPr>
      <w:r>
        <w:rPr>
          <w:rFonts w:hint="eastAsia" w:ascii="微软雅黑 Light" w:hAnsi="微软雅黑 Light" w:eastAsia="微软雅黑 Light"/>
          <w:sz w:val="30"/>
          <w:szCs w:val="30"/>
          <w:lang w:val="en-US" w:eastAsia="zh-CN"/>
        </w:rPr>
        <w:t xml:space="preserve">   </w:t>
      </w:r>
      <w:r>
        <w:rPr>
          <w:rFonts w:hint="eastAsia" w:ascii="微软雅黑 Light" w:hAnsi="微软雅黑 Light" w:eastAsia="微软雅黑 Light"/>
          <w:sz w:val="30"/>
          <w:szCs w:val="30"/>
          <w:lang w:eastAsia="zh-CN"/>
        </w:rPr>
        <w:t>应用范围:</w:t>
      </w:r>
      <w:r>
        <w:rPr>
          <w:rFonts w:hint="eastAsia" w:ascii="微软雅黑 Light" w:hAnsi="微软雅黑 Light" w:eastAsia="微软雅黑 Light"/>
          <w:b/>
          <w:sz w:val="30"/>
          <w:szCs w:val="30"/>
          <w:lang w:eastAsia="zh-CN"/>
        </w:rPr>
        <w:t>并网&amp;离网型储能电站系统</w:t>
      </w:r>
    </w:p>
    <w:p>
      <w:pPr>
        <w:outlineLvl w:val="0"/>
        <w:rPr>
          <w:rFonts w:eastAsia="华文中宋"/>
          <w:sz w:val="30"/>
          <w:szCs w:val="30"/>
          <w:lang w:eastAsia="zh-CN"/>
        </w:rPr>
      </w:pPr>
      <w:r>
        <w:rPr>
          <w:rFonts w:hint="eastAsia" w:eastAsia="华文中宋"/>
          <w:b/>
          <w:sz w:val="32"/>
          <w:szCs w:val="32"/>
          <w:lang w:eastAsia="zh-CN"/>
        </w:rPr>
        <w:t xml:space="preserve">                  </w:t>
      </w:r>
      <w:r>
        <w:rPr>
          <w:rFonts w:eastAsia="华文中宋"/>
          <w:sz w:val="30"/>
          <w:szCs w:val="30"/>
          <w:lang w:eastAsia="zh-CN"/>
        </w:rPr>
        <w:t>S</w:t>
      </w:r>
      <w:r>
        <w:rPr>
          <w:rFonts w:hint="eastAsia" w:eastAsia="华文中宋"/>
          <w:sz w:val="30"/>
          <w:szCs w:val="30"/>
          <w:lang w:eastAsia="zh-CN"/>
        </w:rPr>
        <w:t xml:space="preserve">cope: On-grid &amp; off-grid ESS </w:t>
      </w:r>
    </w:p>
    <w:p>
      <w:pPr>
        <w:rPr>
          <w:rFonts w:eastAsia="华文中宋"/>
          <w:b/>
          <w:sz w:val="32"/>
          <w:szCs w:val="32"/>
          <w:lang w:eastAsia="zh-CN"/>
        </w:rPr>
      </w:pPr>
    </w:p>
    <w:p>
      <w:pPr>
        <w:rPr>
          <w:rFonts w:eastAsia="华文中宋"/>
          <w:b/>
          <w:sz w:val="32"/>
          <w:szCs w:val="32"/>
          <w:lang w:eastAsia="zh-CN"/>
        </w:rPr>
      </w:pPr>
    </w:p>
    <w:p>
      <w:pPr>
        <w:rPr>
          <w:rFonts w:ascii="微软雅黑 Light" w:hAnsi="微软雅黑 Light" w:eastAsia="微软雅黑 Light"/>
          <w:b/>
          <w:sz w:val="21"/>
          <w:szCs w:val="21"/>
          <w:lang w:eastAsia="zh-CN"/>
        </w:rPr>
      </w:pPr>
    </w:p>
    <w:p>
      <w:pPr>
        <w:rPr>
          <w:rFonts w:ascii="微软雅黑 Light" w:hAnsi="微软雅黑 Light" w:eastAsia="微软雅黑 Light"/>
          <w:b/>
          <w:sz w:val="21"/>
          <w:szCs w:val="21"/>
          <w:lang w:eastAsia="zh-CN"/>
        </w:rPr>
      </w:pPr>
    </w:p>
    <w:p>
      <w:pPr>
        <w:rPr>
          <w:rFonts w:ascii="微软雅黑 Light" w:hAnsi="微软雅黑 Light" w:eastAsia="微软雅黑 Light"/>
          <w:sz w:val="21"/>
          <w:szCs w:val="21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科恒新能源科技(深圳)</w:t>
      </w:r>
      <w:r>
        <w:rPr>
          <w:rFonts w:hint="eastAsia" w:ascii="微软雅黑" w:hAnsi="微软雅黑" w:eastAsia="微软雅黑"/>
          <w:b/>
          <w:sz w:val="28"/>
          <w:szCs w:val="28"/>
        </w:rPr>
        <w:t>有限公司</w:t>
      </w:r>
    </w:p>
    <w:p>
      <w:pPr>
        <w:jc w:val="center"/>
        <w:rPr>
          <w:rFonts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ascii="Arial Unicode MS" w:hAnsi="Arial Unicode MS" w:eastAsia="Arial Unicode MS" w:cs="Arial Unicode MS"/>
          <w:sz w:val="28"/>
          <w:szCs w:val="28"/>
          <w:lang w:eastAsia="zh-CN"/>
        </w:rPr>
        <w:t xml:space="preserve">Shenzhen </w:t>
      </w:r>
      <w:r>
        <w:rPr>
          <w:rFonts w:hint="eastAsia" w:ascii="Arial Unicode MS" w:hAnsi="Arial Unicode MS" w:eastAsia="Arial Unicode MS" w:cs="Arial Unicode MS"/>
          <w:sz w:val="28"/>
          <w:szCs w:val="28"/>
          <w:lang w:eastAsia="zh-CN"/>
        </w:rPr>
        <w:t xml:space="preserve">keheng New Energy </w:t>
      </w:r>
      <w:r>
        <w:rPr>
          <w:rFonts w:ascii="Arial Unicode MS" w:hAnsi="Arial Unicode MS" w:eastAsia="Arial Unicode MS" w:cs="Arial Unicode MS"/>
          <w:sz w:val="28"/>
          <w:szCs w:val="28"/>
          <w:lang w:eastAsia="zh-CN"/>
        </w:rPr>
        <w:t>Technology</w:t>
      </w:r>
      <w:r>
        <w:rPr>
          <w:rFonts w:hint="eastAsia" w:ascii="Arial Unicode MS" w:hAnsi="Arial Unicode MS" w:eastAsia="Arial Unicode MS" w:cs="Arial Unicode MS"/>
          <w:sz w:val="28"/>
          <w:szCs w:val="28"/>
          <w:lang w:eastAsia="zh-CN"/>
        </w:rPr>
        <w:t xml:space="preserve"> (shenhzen) </w:t>
      </w:r>
      <w:r>
        <w:rPr>
          <w:rFonts w:ascii="Arial Unicode MS" w:hAnsi="Arial Unicode MS" w:eastAsia="Arial Unicode MS" w:cs="Arial Unicode MS"/>
          <w:sz w:val="28"/>
          <w:szCs w:val="28"/>
          <w:lang w:eastAsia="zh-CN"/>
        </w:rPr>
        <w:t xml:space="preserve">Co., Ltd. </w:t>
      </w:r>
    </w:p>
    <w:p>
      <w:pPr>
        <w:jc w:val="center"/>
        <w:rPr>
          <w:rFonts w:ascii="黑体" w:hAnsi="黑体"/>
          <w:sz w:val="28"/>
          <w:szCs w:val="28"/>
        </w:rPr>
        <w:sectPr>
          <w:headerReference r:id="rId6" w:type="first"/>
          <w:headerReference r:id="rId5" w:type="default"/>
          <w:pgSz w:w="11906" w:h="16838"/>
          <w:pgMar w:top="1440" w:right="1797" w:bottom="1440" w:left="1797" w:header="851" w:footer="992" w:gutter="0"/>
          <w:pgNumType w:fmt="upperRoman" w:start="1"/>
          <w:cols w:space="720" w:num="1"/>
          <w:titlePg/>
          <w:docGrid w:type="lines" w:linePitch="312" w:charSpace="0"/>
        </w:sectPr>
      </w:pPr>
    </w:p>
    <w:p>
      <w:pPr>
        <w:spacing w:before="180" w:beforeLines="50" w:after="180" w:afterLines="50"/>
        <w:jc w:val="center"/>
        <w:rPr>
          <w:rFonts w:ascii="微软雅黑 Light" w:hAnsi="微软雅黑 Light" w:eastAsia="微软雅黑 Light" w:cs="Arial Unicode MS"/>
          <w:b/>
          <w:bCs/>
          <w:sz w:val="28"/>
          <w:szCs w:val="28"/>
          <w:lang w:eastAsia="zh-CN"/>
        </w:rPr>
      </w:pPr>
      <w:r>
        <w:rPr>
          <w:rFonts w:hint="eastAsia" w:ascii="微软雅黑 Light" w:hAnsi="微软雅黑 Light" w:eastAsia="微软雅黑 Light" w:cs="Arial Unicode MS"/>
          <w:b/>
          <w:bCs/>
          <w:sz w:val="28"/>
          <w:szCs w:val="28"/>
          <w:lang w:eastAsia="zh-CN"/>
        </w:rPr>
        <w:t>客户需求信息表/</w:t>
      </w:r>
      <w:r>
        <w:rPr>
          <w:rFonts w:ascii="微软雅黑 Light" w:hAnsi="微软雅黑 Light" w:eastAsia="微软雅黑 Light" w:cs="Arial Unicode MS"/>
          <w:b/>
          <w:bCs/>
          <w:sz w:val="28"/>
          <w:szCs w:val="28"/>
          <w:lang w:eastAsia="zh-CN"/>
        </w:rPr>
        <w:t>Customer requirements</w:t>
      </w:r>
      <w:r>
        <w:rPr>
          <w:rFonts w:hint="eastAsia" w:ascii="微软雅黑 Light" w:hAnsi="微软雅黑 Light" w:eastAsia="微软雅黑 Light" w:cs="Arial Unicode MS"/>
          <w:b/>
          <w:bCs/>
          <w:sz w:val="28"/>
          <w:szCs w:val="28"/>
          <w:lang w:eastAsia="zh-CN"/>
        </w:rPr>
        <w:t xml:space="preserve"> checklist</w:t>
      </w:r>
      <w:bookmarkStart w:id="0" w:name="_GoBack"/>
      <w:bookmarkEnd w:id="0"/>
    </w:p>
    <w:p>
      <w:pPr>
        <w:rPr>
          <w:rFonts w:ascii="微软雅黑 Light" w:hAnsi="微软雅黑 Light" w:eastAsia="微软雅黑 Light" w:cs="Arial Unicode MS"/>
          <w:b/>
          <w:bCs/>
          <w:sz w:val="21"/>
          <w:szCs w:val="21"/>
          <w:u w:val="single"/>
        </w:rPr>
      </w:pPr>
      <w:r>
        <w:rPr>
          <w:rFonts w:hint="eastAsia" w:ascii="微软雅黑 Light" w:hAnsi="微软雅黑 Light" w:eastAsia="微软雅黑 Light" w:cs="Arial Unicode MS"/>
          <w:sz w:val="21"/>
          <w:szCs w:val="21"/>
          <w:lang w:eastAsia="zh-CN"/>
        </w:rPr>
        <w:t>填表日期Date：                         备注Remark：带“</w:t>
      </w:r>
      <w:r>
        <w:rPr>
          <w:rFonts w:hint="eastAsia" w:ascii="微软雅黑" w:hAnsi="微软雅黑" w:eastAsia="微软雅黑" w:cs="Arial Unicode MS"/>
          <w:b/>
          <w:color w:val="FF0000"/>
          <w:sz w:val="21"/>
          <w:szCs w:val="21"/>
          <w:lang w:eastAsia="zh-CN"/>
        </w:rPr>
        <w:t>※</w:t>
      </w:r>
      <w:r>
        <w:rPr>
          <w:rFonts w:hint="eastAsia" w:ascii="微软雅黑 Light" w:hAnsi="微软雅黑 Light" w:eastAsia="微软雅黑 Light" w:cs="Arial Unicode MS"/>
          <w:sz w:val="21"/>
          <w:szCs w:val="21"/>
          <w:lang w:eastAsia="zh-CN"/>
        </w:rPr>
        <w:t>”为必填选项With“</w:t>
      </w:r>
      <w:r>
        <w:rPr>
          <w:rFonts w:hint="eastAsia" w:ascii="微软雅黑" w:hAnsi="微软雅黑" w:eastAsia="微软雅黑" w:cs="Arial Unicode MS"/>
          <w:b/>
          <w:color w:val="FF0000"/>
          <w:sz w:val="21"/>
          <w:szCs w:val="21"/>
          <w:lang w:eastAsia="zh-CN"/>
        </w:rPr>
        <w:t>※</w:t>
      </w:r>
      <w:r>
        <w:rPr>
          <w:rFonts w:hint="eastAsia" w:ascii="微软雅黑 Light" w:hAnsi="微软雅黑 Light" w:eastAsia="微软雅黑 Light" w:cs="Arial Unicode MS"/>
          <w:sz w:val="21"/>
          <w:szCs w:val="21"/>
          <w:lang w:eastAsia="zh-CN"/>
        </w:rPr>
        <w:t>”is the required option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420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客户基本信息/</w:t>
            </w:r>
            <w:r>
              <w:t xml:space="preserve"> </w:t>
            </w:r>
            <w:r>
              <w:rPr>
                <w:rFonts w:hint="eastAsia"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B</w:t>
            </w:r>
            <w:r>
              <w:rPr>
                <w:rFonts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asic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0420" w:type="dxa"/>
            <w:shd w:val="clear" w:color="auto" w:fill="FFFFFF"/>
          </w:tcPr>
          <w:p>
            <w:pPr>
              <w:numPr>
                <w:ilvl w:val="0"/>
                <w:numId w:val="1"/>
              </w:numP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客户（公司）名称Company Name：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</w:t>
            </w:r>
            <w:r>
              <w:rPr>
                <w:rFonts w:hint="eastAsia" w:ascii="微软雅黑 Light" w:hAnsi="微软雅黑 Light" w:eastAsia="微软雅黑 Light" w:cs="Arial Unicode MS"/>
                <w:color w:val="FF0000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系统使用场景/</w:t>
            </w:r>
            <w:r>
              <w:t xml:space="preserve">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system application scenarios: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：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TO POWER A PRIMARY HEALTHCARE CENTER</w:t>
            </w:r>
          </w:p>
          <w:p>
            <w:pPr>
              <w:ind w:left="360"/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新能源接入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，“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弃光”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，“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弃风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”利用；R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enewable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energy reuse, reduce the energy waste.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YES</w:t>
            </w:r>
          </w:p>
          <w:p>
            <w:pPr>
              <w:ind w:left="36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削峰填谷，降容降耗；</w:t>
            </w:r>
            <w:r>
              <w:rPr>
                <w:rFonts w:hint="eastAsia" w:ascii="Arial" w:hAnsi="Arial" w:cs="Arial" w:eastAsiaTheme="minorEastAsia"/>
                <w:color w:val="333333"/>
                <w:sz w:val="20"/>
                <w:szCs w:val="20"/>
                <w:shd w:val="clear" w:color="auto" w:fill="FFFFFF"/>
                <w:lang w:eastAsia="zh-CN"/>
              </w:rPr>
              <w:t>P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eak-</w:t>
            </w:r>
            <w:r>
              <w:rPr>
                <w:rFonts w:hint="eastAsia" w:ascii="Arial" w:hAnsi="Arial" w:cs="Arial" w:eastAsiaTheme="minorEastAsia"/>
                <w:color w:val="333333"/>
                <w:sz w:val="20"/>
                <w:szCs w:val="20"/>
                <w:shd w:val="clear" w:color="auto" w:fill="FFFFFF"/>
                <w:lang w:eastAsia="zh-CN"/>
              </w:rPr>
              <w:t>valley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 w:eastAsiaTheme="minorEastAsia"/>
                <w:color w:val="333333"/>
                <w:sz w:val="20"/>
                <w:szCs w:val="20"/>
                <w:shd w:val="clear" w:color="auto" w:fill="FFFFFF"/>
                <w:lang w:eastAsia="zh-CN"/>
              </w:rPr>
              <w:t>S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hifting, reduce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consumption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&amp; transformer capacity;</w:t>
            </w:r>
          </w:p>
          <w:p>
            <w:pPr>
              <w:ind w:left="36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谷充峰放，赚取差价；Arbitrage from load time charge, peak time discharge;</w:t>
            </w:r>
          </w:p>
          <w:p>
            <w:pPr>
              <w:ind w:left="36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9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调压调频，辅助电网 ;Voltage &amp;</w:t>
            </w:r>
            <w:r>
              <w:rPr>
                <w:rFonts w:ascii="Arial" w:hAnsi="Arial" w:cs="Arial"/>
                <w:b/>
                <w:bCs/>
                <w:sz w:val="14"/>
                <w:szCs w:val="14"/>
                <w:shd w:val="clear" w:color="auto" w:fill="FCFCFE"/>
              </w:rPr>
              <w:t xml:space="preserve">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f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requency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regu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lation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a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ncillary grid service;</w:t>
            </w:r>
          </w:p>
          <w:p>
            <w:pPr>
              <w:ind w:left="36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10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IDC 机房;Information data center;</w:t>
            </w:r>
          </w:p>
          <w:p>
            <w:pPr>
              <w:ind w:left="36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1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其他 others（请说明specify：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    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）</w:t>
            </w:r>
          </w:p>
          <w:p>
            <w:pPr>
              <w:numPr>
                <w:ilvl w:val="0"/>
                <w:numId w:val="1"/>
              </w:numPr>
              <w:ind w:left="351" w:hanging="357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储能电池类型：battery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type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46050" cy="114300"/>
                  <wp:effectExtent l="19050" t="0" r="6350" b="0"/>
                  <wp:docPr id="211" name="图片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图片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磷酸铁锂电池LFP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YES</w:t>
            </w:r>
            <w:r>
              <w:rPr>
                <w:rFonts w:hint="eastAsia"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(Lithium Iron)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1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其他others（请说明specify：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）</w:t>
            </w:r>
          </w:p>
          <w:p>
            <w:pPr>
              <w:numPr>
                <w:ilvl w:val="0"/>
                <w:numId w:val="1"/>
              </w:numP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产品安装地点Installation site：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>8 - 17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 </w:t>
            </w:r>
          </w:p>
          <w:p>
            <w:pPr>
              <w:numPr>
                <w:ilvl w:val="0"/>
                <w:numId w:val="1"/>
              </w:numP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期望商业运行模式Expected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commercial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mode：</w:t>
            </w:r>
          </w:p>
          <w:p>
            <w:pPr>
              <w:ind w:left="36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13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定制化销售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customized sales;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YES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；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14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融资租赁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financial lease； </w:t>
            </w:r>
            <w:r>
              <w:rPr>
                <w:rFonts w:hint="eastAsia" w:ascii="微软雅黑 Light" w:hAnsi="微软雅黑 Light" w:eastAsia="微软雅黑 Light" w:cs="Arial Unicode MS"/>
                <w:color w:val="FF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color w:val="FF0000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1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EPC总承包 EPC contractor；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16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others（请说明specify：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）</w:t>
            </w:r>
          </w:p>
          <w:p>
            <w:pPr>
              <w:numPr>
                <w:ilvl w:val="0"/>
                <w:numId w:val="1"/>
              </w:numP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当地政策补贴情况介绍Local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policy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for subsidy 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>NONE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                   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项目预算 Project budget：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 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>Looking for Pricing Budget (Best Price)</w:t>
            </w:r>
          </w:p>
          <w:p>
            <w:pP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420" w:type="dxa"/>
            <w:tcBorders>
              <w:bottom w:val="single" w:color="auto" w:sz="4" w:space="0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产品工作环境 ESS Operation Environment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</w:trPr>
        <w:tc>
          <w:tcPr>
            <w:tcW w:w="1042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储能电站安装位置 ESS installation position：</w:t>
            </w:r>
          </w:p>
          <w:p>
            <w:pPr>
              <w:ind w:firstLine="120" w:firstLineChars="5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46050" cy="114300"/>
                  <wp:effectExtent l="19050" t="0" r="6350" b="0"/>
                  <wp:docPr id="222" name="图片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图片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室外开阔地带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outdoor area（请说明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可使用场地尺寸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available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space：长X宽 L*W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微软雅黑 Light" w:hAnsi="微软雅黑 Light" w:eastAsia="微软雅黑 Light" w:cs="Arial Unicode MS"/>
                <w:color w:val="FF0000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米M）</w:t>
            </w:r>
          </w:p>
          <w:p>
            <w:pPr>
              <w:ind w:firstLine="120" w:firstLineChars="5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17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室内indoor place（请说明空间尺寸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available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space：（长X宽X高L*W*H）：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米M）</w:t>
            </w:r>
          </w:p>
          <w:p>
            <w:pPr>
              <w:ind w:firstLine="105" w:firstLineChars="50"/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WE ARE LOOKING FOR A CONTAINERIZED SYSTEM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系统外部工作环境 ESS external operation environment： 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温度temperature：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>30-40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℃     湿度humidity：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 海拔Altitude：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 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其他防护要求 Other protection requirement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</w:t>
            </w:r>
            <w:r>
              <w:rPr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18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防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盐雾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Anti salt frog；  </w:t>
            </w:r>
            <w:r>
              <w:rPr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19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防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硫化腐蚀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Anti s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ulfide corrosion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；  </w:t>
            </w:r>
            <w:r>
              <w:rPr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20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防电磁干扰Anti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Electromagnetic interference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； </w:t>
            </w:r>
            <w:r>
              <w:rPr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2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others（请说明specify：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） WILL PROVIDE WHEN WE GET MORE INFORMATION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是否需要接入电网Access to grid or not： 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22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yes          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23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NO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电网规格power grid spec.：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24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315V 50HZ 3P  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25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380V 50HZ 3P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26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其他others（请说明specify：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240 50HZ 3P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当地政策是否支持ESS馈电上网 Is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there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any policy support ESS sell electricity to gird：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27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yes； 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28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否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NO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是否有其他能源接入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Is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there any other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energy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access to ESS：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29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yes；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30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无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NO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其他能源接入类型other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energy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access type：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31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光伏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PV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（请说明装机容量installed capacity：50  KWp）； 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32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风电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Wind power（请说明装机容量installed capacity：               KW）；  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33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水电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Hydropower(请说明装机容量installed capacity：                KW)； 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34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油机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Diesel Generator（请说明装机容量installed capacity：           KW）； 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35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others（请说明specify：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）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是否有配套变电站 Is there transformer substation：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36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yes；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37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否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NO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变电站规格substation spec：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38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35KV   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39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10KV  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40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其他other（请说明specify：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）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变压器容量/电压等级Transformer capacity/voltage class（请说明specify：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）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是否有峰谷电价Is there any price difference for peak and valley time?：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41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yes；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42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no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峰谷电价介绍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peak valley electricity price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introduction： </w:t>
            </w:r>
          </w:p>
          <w:tbl>
            <w:tblPr>
              <w:tblStyle w:val="9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5"/>
              <w:gridCol w:w="1843"/>
              <w:gridCol w:w="2126"/>
              <w:gridCol w:w="1843"/>
              <w:gridCol w:w="184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24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  <w:t>时段 time period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rFonts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  <w:t>　0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rFonts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  <w:t>　8 hrs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rFonts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  <w:t>8hr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rFonts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  <w:t>8hr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8" w:hRule="atLeast"/>
              </w:trPr>
              <w:tc>
                <w:tcPr>
                  <w:tcW w:w="240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rPr>
                      <w:rFonts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  <w:t>电价分类 price type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0000"/>
                  <w:noWrap/>
                  <w:vAlign w:val="bottom"/>
                </w:tcPr>
                <w:p>
                  <w:pPr>
                    <w:jc w:val="center"/>
                    <w:rPr>
                      <w:rFonts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  <w:t>尖峰 Sharp time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E26B0A"/>
                  <w:noWrap/>
                  <w:vAlign w:val="bottom"/>
                </w:tcPr>
                <w:p>
                  <w:pPr>
                    <w:jc w:val="center"/>
                    <w:rPr>
                      <w:rFonts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  <w:t>峰时 Peak time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92D050"/>
                  <w:noWrap/>
                  <w:vAlign w:val="bottom"/>
                </w:tcPr>
                <w:p>
                  <w:pPr>
                    <w:jc w:val="center"/>
                    <w:rPr>
                      <w:rFonts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  <w:t>平时Flat time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00"/>
                  <w:noWrap/>
                  <w:vAlign w:val="bottom"/>
                </w:tcPr>
                <w:p>
                  <w:pPr>
                    <w:jc w:val="center"/>
                    <w:rPr>
                      <w:rFonts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  <w:t>谷时Valley time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8" w:hRule="atLeast"/>
              </w:trPr>
              <w:tc>
                <w:tcPr>
                  <w:tcW w:w="240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pStyle w:val="2"/>
                    <w:shd w:val="clear" w:color="auto" w:fill="F9FBFC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2E3033"/>
                      <w:sz w:val="13"/>
                      <w:szCs w:val="13"/>
                    </w:rPr>
                  </w:pPr>
                  <w:r>
                    <w:rPr>
                      <w:rFonts w:hint="eastAsia" w:ascii="微软雅黑 Light" w:hAnsi="微软雅黑 Light" w:eastAsia="微软雅黑 Light" w:cs="Arial Unicode MS"/>
                      <w:sz w:val="21"/>
                      <w:szCs w:val="21"/>
                    </w:rPr>
                    <w:t>电价</w:t>
                  </w:r>
                  <w:r>
                    <w:fldChar w:fldCharType="begin"/>
                  </w:r>
                  <w:r>
                    <w:instrText xml:space="preserve"> HYPERLINK "javascript:;" </w:instrText>
                  </w:r>
                  <w:r>
                    <w:fldChar w:fldCharType="separate"/>
                  </w:r>
                  <w:r>
                    <w:rPr>
                      <w:rFonts w:ascii="微软雅黑 Light" w:hAnsi="微软雅黑 Light" w:eastAsia="微软雅黑 Light" w:cs="Arial Unicode MS"/>
                      <w:b w:val="0"/>
                      <w:bCs w:val="0"/>
                      <w:kern w:val="2"/>
                      <w:sz w:val="21"/>
                      <w:szCs w:val="21"/>
                    </w:rPr>
                    <w:t>electricity</w:t>
                  </w:r>
                  <w:r>
                    <w:rPr>
                      <w:rFonts w:hint="eastAsia" w:ascii="微软雅黑 Light" w:hAnsi="微软雅黑 Light" w:eastAsia="微软雅黑 Light" w:cs="Arial Unicode MS"/>
                      <w:b w:val="0"/>
                      <w:bCs w:val="0"/>
                      <w:ker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微软雅黑 Light" w:hAnsi="微软雅黑 Light" w:eastAsia="微软雅黑 Light" w:cs="Arial Unicode MS"/>
                      <w:b w:val="0"/>
                      <w:bCs w:val="0"/>
                      <w:kern w:val="2"/>
                      <w:sz w:val="21"/>
                      <w:szCs w:val="21"/>
                    </w:rPr>
                    <w:t>price</w:t>
                  </w:r>
                  <w:r>
                    <w:rPr>
                      <w:rFonts w:ascii="微软雅黑 Light" w:hAnsi="微软雅黑 Light" w:eastAsia="微软雅黑 Light" w:cs="Arial Unicode MS"/>
                      <w:b w:val="0"/>
                      <w:bCs w:val="0"/>
                      <w:kern w:val="2"/>
                      <w:sz w:val="21"/>
                      <w:szCs w:val="21"/>
                    </w:rPr>
                    <w:fldChar w:fldCharType="end"/>
                  </w:r>
                  <w:r>
                    <w:rPr>
                      <w:rFonts w:hint="eastAsia" w:ascii="微软雅黑 Light" w:hAnsi="微软雅黑 Light" w:eastAsia="微软雅黑 Light" w:cs="Arial Unicode MS"/>
                      <w:b w:val="0"/>
                      <w:bCs w:val="0"/>
                      <w:kern w:val="2"/>
                      <w:sz w:val="21"/>
                      <w:szCs w:val="21"/>
                    </w:rPr>
                    <w:t>（RMB/kwh）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bottom"/>
                </w:tcPr>
                <w:p>
                  <w:pPr>
                    <w:jc w:val="center"/>
                    <w:rPr>
                      <w:rFonts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bottom"/>
                </w:tcPr>
                <w:p>
                  <w:pPr>
                    <w:jc w:val="center"/>
                    <w:rPr>
                      <w:rFonts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bottom"/>
                </w:tcPr>
                <w:p>
                  <w:pPr>
                    <w:jc w:val="center"/>
                    <w:rPr>
                      <w:rFonts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bottom"/>
                </w:tcPr>
                <w:p>
                  <w:pPr>
                    <w:jc w:val="center"/>
                    <w:rPr>
                      <w:rFonts w:ascii="微软雅黑 Light" w:hAnsi="微软雅黑 Light" w:eastAsia="微软雅黑 Light" w:cs="Arial Unicode MS"/>
                      <w:sz w:val="21"/>
                      <w:szCs w:val="21"/>
                      <w:lang w:eastAsia="zh-CN"/>
                    </w:rPr>
                  </w:pPr>
                </w:p>
              </w:tc>
            </w:tr>
          </w:tbl>
          <w:p>
            <w:pPr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shd w:val="clear" w:color="auto" w:fill="F1F1F1" w:themeFill="background1" w:themeFillShade="F2"/>
          </w:tcPr>
          <w:p>
            <w:pPr>
              <w:ind w:left="480" w:hanging="480"/>
              <w:jc w:val="center"/>
              <w:rPr>
                <w:rFonts w:ascii="微软雅黑 Light" w:hAnsi="微软雅黑 Light" w:eastAsia="微软雅黑 Light" w:cs="Arial Unicode MS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b/>
                <w:bCs/>
                <w:sz w:val="21"/>
                <w:szCs w:val="21"/>
                <w:lang w:eastAsia="zh-CN"/>
              </w:rPr>
              <w:t>产品性能要求 ESS Performance Requirement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20" w:type="dxa"/>
            <w:shd w:val="clear" w:color="auto" w:fill="auto"/>
          </w:tcPr>
          <w:p>
            <w:pPr>
              <w:pStyle w:val="18"/>
              <w:numPr>
                <w:ilvl w:val="0"/>
                <w:numId w:val="3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系统方案设计方 System solution provider：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0" distR="0">
                  <wp:extent cx="142875" cy="111125"/>
                  <wp:effectExtent l="19050" t="0" r="9525" b="0"/>
                  <wp:docPr id="2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K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eheng ;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43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客户现有方案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customer provide</w:t>
            </w:r>
          </w:p>
          <w:p>
            <w:pPr>
              <w:pStyle w:val="18"/>
              <w:numPr>
                <w:ilvl w:val="0"/>
                <w:numId w:val="3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系统安装规模要求System installation scale requirement：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储能逆变器安装容量 ESS PCS capacity：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>50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KW; 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PER SITE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储能逆变器直流侧电压范围DC side voltage range of PCS: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V; 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FLEXIBLE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储能电池安装容量ESS battery capacity： 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KWH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PER SITE</w:t>
            </w:r>
          </w:p>
          <w:p>
            <w:pPr>
              <w:pStyle w:val="18"/>
              <w:numPr>
                <w:ilvl w:val="0"/>
                <w:numId w:val="3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负载运行情况Load checklist：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请完成《附表1：负载工作情况汇总表》please fill the attachment 1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Load checklist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请提供年、月、日负荷曲线Please provide the load curve of year,month and day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请提供配电系统一次主接线图Please provide the primary wiring diagram of the distribution of the distribution system</w:t>
            </w:r>
          </w:p>
          <w:p>
            <w:pPr>
              <w:pStyle w:val="18"/>
              <w:numPr>
                <w:ilvl w:val="0"/>
                <w:numId w:val="3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系统防护等级要求System protection level requirement：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46050" cy="114300"/>
                  <wp:effectExtent l="19050" t="0" r="6350" b="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IP20; 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44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IP54; 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45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其他others（请说明specify：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18"/>
              <w:numPr>
                <w:ilvl w:val="0"/>
                <w:numId w:val="3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是否需要监控系统need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monitoring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control system or not：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46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是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YES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；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47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no</w:t>
            </w:r>
          </w:p>
          <w:p>
            <w:pPr>
              <w:pStyle w:val="18"/>
              <w:numPr>
                <w:ilvl w:val="0"/>
                <w:numId w:val="3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系统通讯方式要求system communication mode：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48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RS232;</w:t>
            </w:r>
            <w:r>
              <w:rPr>
                <w:rFonts w:hint="eastAsia" w:ascii="微软雅黑 Light" w:hAnsi="微软雅黑 Light" w:eastAsia="微软雅黑 Light" w:cs="Arial Unicode MS"/>
                <w:color w:val="FF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46050" cy="114300"/>
                  <wp:effectExtent l="19050" t="0" r="6350" b="0"/>
                  <wp:docPr id="104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RS485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;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49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CAN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;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50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ETHERNET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；</w:t>
            </w:r>
          </w:p>
          <w:p>
            <w:pPr>
              <w:pStyle w:val="18"/>
              <w:numPr>
                <w:ilvl w:val="0"/>
                <w:numId w:val="3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系统循环工况要求system cycle feature ：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充电倍率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C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harge rate: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C; 放电倍率Discharge rate: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C; 充放电深度DoD: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>80-90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%;   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每天循环次数cycles per day: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>1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; 衰减率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Decay rate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requirement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%;</w:t>
            </w:r>
          </w:p>
          <w:p>
            <w:pPr>
              <w:pStyle w:val="18"/>
              <w:numPr>
                <w:ilvl w:val="0"/>
                <w:numId w:val="3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系统设计年限system design life：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51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Cs w:val="21"/>
                <w:lang w:eastAsia="zh-CN"/>
              </w:rPr>
              <w:t xml:space="preserve">WITHIN 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10YEARS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；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52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10~20YEARS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；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53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Cs w:val="21"/>
                <w:lang w:eastAsia="zh-CN"/>
              </w:rPr>
              <w:t xml:space="preserve">above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20year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s 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54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No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requirement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8"/>
              <w:numPr>
                <w:ilvl w:val="0"/>
                <w:numId w:val="3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系统质保年限要求system warranty period request：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55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年以内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 xml:space="preserve"> WITHIN 3 YEARS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56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3~5年 3~5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years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57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5年以上 </w:t>
            </w:r>
            <w:r>
              <w:rPr>
                <w:rFonts w:hint="eastAsia"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above 5 years</w:t>
            </w:r>
            <w:r>
              <w:rPr>
                <w:rFonts w:hint="eastAsia" w:ascii="微软雅黑 Light" w:hAnsi="微软雅黑 Light" w:eastAsia="微软雅黑 Light" w:cs="Arial Unicode MS"/>
                <w:color w:val="FF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58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无要求no requirement</w:t>
            </w:r>
          </w:p>
          <w:p>
            <w:pPr>
              <w:pStyle w:val="18"/>
              <w:numPr>
                <w:ilvl w:val="0"/>
                <w:numId w:val="3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系统使用方式system operation mode：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59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纯并网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on grid；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60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并离网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on and off grid；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61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微网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MICRO-GRID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62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UPS储能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方案 UPS 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420" w:type="dxa"/>
            <w:shd w:val="clear" w:color="auto" w:fill="F1F1F1" w:themeFill="background1" w:themeFillShade="F2"/>
          </w:tcPr>
          <w:p>
            <w:pPr>
              <w:ind w:left="480" w:hanging="480"/>
              <w:jc w:val="center"/>
              <w:rPr>
                <w:rFonts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b/>
                <w:bCs/>
                <w:sz w:val="21"/>
                <w:szCs w:val="21"/>
                <w:lang w:eastAsia="zh-CN"/>
              </w:rPr>
              <w:t>部件规格要求 Component Spec Requirement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20" w:type="dxa"/>
            <w:shd w:val="clear" w:color="auto" w:fill="auto"/>
          </w:tcPr>
          <w:p>
            <w:pPr>
              <w:pStyle w:val="18"/>
              <w:numPr>
                <w:ilvl w:val="0"/>
                <w:numId w:val="4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产品安装类型：product installation type：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63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集装箱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CONTAINER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；  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64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隔离房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isolation r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oom； </w:t>
            </w:r>
            <w:r>
              <w:rPr>
                <w:rFonts w:hint="eastAsia" w:ascii="微软雅黑 Light" w:hAnsi="微软雅黑 Light" w:eastAsia="微软雅黑 Light" w:cs="Arial Unicode MS"/>
                <w:color w:val="FF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65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others(请说明specify：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)</w:t>
            </w:r>
          </w:p>
          <w:p>
            <w:pPr>
              <w:pStyle w:val="18"/>
              <w:numPr>
                <w:ilvl w:val="0"/>
                <w:numId w:val="4"/>
              </w:numPr>
              <w:ind w:firstLineChars="0"/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系统是否需要可移动： request system movable or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not 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66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是yes；   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67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NO</w:t>
            </w:r>
          </w:p>
          <w:p>
            <w:pPr>
              <w:pStyle w:val="18"/>
              <w:numPr>
                <w:ilvl w:val="0"/>
                <w:numId w:val="4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储能逆变器规格ESS inverter spec：</w:t>
            </w:r>
          </w:p>
          <w:p>
            <w:pPr>
              <w:pStyle w:val="18"/>
              <w:ind w:left="42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146050" cy="114300"/>
                  <wp:effectExtent l="19050" t="0" r="6350" b="0"/>
                  <wp:docPr id="727" name="图片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图片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KEHENG PROVIDE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；  </w:t>
            </w:r>
          </w:p>
          <w:p>
            <w:pPr>
              <w:ind w:left="42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68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客户指定品牌型号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请提供对应PCS的技术规格书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）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appointed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brand &amp;model (</w:t>
            </w:r>
            <w:r>
              <w:rPr>
                <w:rFonts w:hint="eastAsia"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please provide PCS datasheet)</w:t>
            </w:r>
          </w:p>
          <w:p>
            <w:pPr>
              <w:pStyle w:val="18"/>
              <w:numPr>
                <w:ilvl w:val="0"/>
                <w:numId w:val="4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交直流配电部分规格AC/DC distribution spec：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69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 xml:space="preserve">KEHENG </w:t>
            </w:r>
            <w:r>
              <w:rPr>
                <w:rFonts w:hint="eastAsia"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提供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 xml:space="preserve"> KEHENG PROVIDE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42875" cy="111125"/>
                  <wp:effectExtent l="19050" t="0" r="9525" b="0"/>
                  <wp:docPr id="93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外供电源断后集装箱内不间断电源供电时间 </w:t>
            </w:r>
            <w:r>
              <w:rPr>
                <w:rStyle w:val="23"/>
                <w:rFonts w:ascii="Arial" w:hAnsi="Arial" w:cs="Arial"/>
              </w:rPr>
              <w:t xml:space="preserve">The power supply time of the </w:t>
            </w:r>
            <w:r>
              <w:rPr>
                <w:rStyle w:val="23"/>
                <w:rFonts w:hint="eastAsia" w:ascii="Arial" w:hAnsi="Arial" w:cs="Arial" w:eastAsiaTheme="minorEastAsia"/>
                <w:lang w:eastAsia="zh-CN"/>
              </w:rPr>
              <w:t>UPS</w:t>
            </w:r>
            <w:r>
              <w:rPr>
                <w:rStyle w:val="23"/>
                <w:rFonts w:ascii="Arial" w:hAnsi="Arial" w:cs="Arial"/>
              </w:rPr>
              <w:t xml:space="preserve"> in the container after the external power supply is broken.</w:t>
            </w:r>
          </w:p>
          <w:p>
            <w:pPr>
              <w:rPr>
                <w:rFonts w:ascii="微软雅黑 Light" w:hAnsi="微软雅黑 Light" w:eastAsia="微软雅黑 Light" w:cs="Arial Unicode MS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70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客户指定品牌型号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appointed brand and model</w:t>
            </w:r>
          </w:p>
          <w:p>
            <w:pPr>
              <w:pStyle w:val="18"/>
              <w:numPr>
                <w:ilvl w:val="0"/>
                <w:numId w:val="4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BMS 规格 BMS spec：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71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KEHENG</w:t>
            </w:r>
            <w:r>
              <w:rPr>
                <w:rFonts w:hint="eastAsia"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提供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 xml:space="preserve"> KEHENG PROVIDE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； </w:t>
            </w:r>
          </w:p>
          <w:p>
            <w:pPr>
              <w:ind w:firstLine="360" w:firstLineChars="15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color w:val="FF0000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72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客户指定品牌型号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请提供对应BMS的技术规格书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）appointed brand and model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(</w:t>
            </w: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please provide BMS datasheet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)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储能电池规格ESS battery spec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73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Keheng提供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eheng provide；</w:t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74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客户指定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品牌型号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appointed brand and model</w:t>
            </w:r>
          </w:p>
          <w:p>
            <w:pPr>
              <w:pStyle w:val="18"/>
              <w:numPr>
                <w:ilvl w:val="0"/>
                <w:numId w:val="4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辅助系统选配optional </w:t>
            </w:r>
            <w:r>
              <w:fldChar w:fldCharType="begin"/>
            </w:r>
            <w:r>
              <w:instrText xml:space="preserve"> HYPERLINK "file:///C:\\Users\\034932\\AppData\\Local\\Youdao\\Dict\\Application\\7.0.1.0214\\resultui\\dict\\result.html?keyword=auxiliary" </w:instrText>
            </w:r>
            <w:r>
              <w:fldChar w:fldCharType="separate"/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auxiliary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fldChar w:fldCharType="end"/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 </w:t>
            </w:r>
            <w:r>
              <w:fldChar w:fldCharType="begin"/>
            </w:r>
            <w:r>
              <w:instrText xml:space="preserve"> HYPERLINK "file:///C:\\Users\\034932\\AppData\\Local\\Youdao\\Dict\\Application\\7.0.1.0214\\resultui\\dict\\result.html?keyword=system" </w:instrText>
            </w:r>
            <w:r>
              <w:fldChar w:fldCharType="separate"/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system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：</w:t>
            </w:r>
          </w:p>
          <w:p>
            <w:pPr>
              <w:pStyle w:val="18"/>
              <w:ind w:left="42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0" distR="0">
                  <wp:extent cx="146050" cy="114300"/>
                  <wp:effectExtent l="19050" t="0" r="6350" b="0"/>
                  <wp:docPr id="10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消防系统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FIRE FIGHTING SYSTEM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；  </w:t>
            </w:r>
            <w:r>
              <w:rPr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75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照明系统lighting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system；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0" distR="0">
                  <wp:extent cx="146050" cy="114300"/>
                  <wp:effectExtent l="19050" t="0" r="6350" b="0"/>
                  <wp:docPr id="109" name="图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空调系统</w:t>
            </w:r>
            <w:r>
              <w:rPr>
                <w:rFonts w:hint="eastAsia"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air con system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； </w:t>
            </w:r>
          </w:p>
          <w:p>
            <w:pPr>
              <w:ind w:left="42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76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应急逃生系统emergency escape system </w:t>
            </w:r>
            <w:r>
              <w:rPr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77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其他others（请说明specify：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）</w:t>
            </w:r>
          </w:p>
          <w:p>
            <w:pPr>
              <w:pStyle w:val="18"/>
              <w:numPr>
                <w:ilvl w:val="0"/>
                <w:numId w:val="4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动环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监控系统选配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power &amp; environment monitoring system（optional）：</w:t>
            </w:r>
          </w:p>
          <w:p>
            <w:pPr>
              <w:pStyle w:val="18"/>
              <w:ind w:left="42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0" distR="0">
                  <wp:extent cx="142875" cy="111125"/>
                  <wp:effectExtent l="19050" t="0" r="9525" b="0"/>
                  <wp:docPr id="115" name="图片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温湿度检测temperature and humidity measurement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；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78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烟雾检测Smoke Detection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；   </w:t>
            </w:r>
          </w:p>
          <w:p>
            <w:pPr>
              <w:pStyle w:val="18"/>
              <w:ind w:left="42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79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门禁</w:t>
            </w:r>
            <w:r>
              <w:rPr>
                <w:rStyle w:val="20"/>
                <w:rFonts w:ascii="Arial" w:hAnsi="Arial" w:cs="Arial"/>
                <w:color w:val="2E3033"/>
                <w:sz w:val="13"/>
                <w:szCs w:val="13"/>
                <w:shd w:val="clear" w:color="auto" w:fill="F9FBFC"/>
              </w:rPr>
              <w:t> 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Entrance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g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uard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； 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80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水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浸Flooding；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81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防雷系统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lightning protection system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；  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82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其他功能others（请说明specify：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420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系统测试</w:t>
            </w:r>
            <w:r>
              <w:rPr>
                <w:rFonts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要求/标准</w:t>
            </w:r>
            <w:r>
              <w:rPr>
                <w:rFonts w:hint="eastAsia"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 xml:space="preserve"> System test requirements/standard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20" w:type="dxa"/>
            <w:shd w:val="clear" w:color="auto" w:fill="auto"/>
          </w:tcPr>
          <w:p>
            <w:pPr>
              <w:pStyle w:val="18"/>
              <w:numPr>
                <w:ilvl w:val="0"/>
                <w:numId w:val="5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系统安全性测试 system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safety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test：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83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产品常规测试</w:t>
            </w:r>
            <w:r>
              <w:rPr>
                <w:rFonts w:hint="eastAsia"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 xml:space="preserve">product 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routine</w:t>
            </w:r>
            <w:r>
              <w:rPr>
                <w:rFonts w:hint="eastAsia"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 xml:space="preserve"> test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；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84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客户指定测试项目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appointed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test items     </w:t>
            </w:r>
          </w:p>
          <w:p>
            <w:pPr>
              <w:pStyle w:val="18"/>
              <w:numPr>
                <w:ilvl w:val="0"/>
                <w:numId w:val="5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系统可靠性测试system reliability test </w:t>
            </w:r>
          </w:p>
          <w:p>
            <w:pPr>
              <w:pStyle w:val="18"/>
              <w:ind w:left="36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85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产品常规测试</w:t>
            </w:r>
            <w:r>
              <w:rPr>
                <w:rFonts w:hint="eastAsia"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 xml:space="preserve">product 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routine</w:t>
            </w:r>
            <w:r>
              <w:rPr>
                <w:rFonts w:hint="eastAsia"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 xml:space="preserve"> test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；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86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客户指定测试项目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appointed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test items   </w:t>
            </w:r>
          </w:p>
          <w:p>
            <w:pPr>
              <w:pStyle w:val="18"/>
              <w:numPr>
                <w:ilvl w:val="0"/>
                <w:numId w:val="5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系统电性能测试 production electricity test：</w:t>
            </w:r>
          </w:p>
          <w:p>
            <w:pPr>
              <w:pStyle w:val="18"/>
              <w:ind w:left="42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0" distR="0">
                  <wp:extent cx="142875" cy="111125"/>
                  <wp:effectExtent l="19050" t="0" r="9525" b="0"/>
                  <wp:docPr id="1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产品常规测试</w:t>
            </w:r>
            <w:r>
              <w:rPr>
                <w:rFonts w:hint="eastAsia"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 xml:space="preserve">product 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routine</w:t>
            </w:r>
            <w:r>
              <w:rPr>
                <w:rFonts w:hint="eastAsia"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 xml:space="preserve"> test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；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87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8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客户指定测试项目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appointed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test items</w:t>
            </w:r>
          </w:p>
          <w:p>
            <w:pPr>
              <w:pStyle w:val="18"/>
              <w:ind w:left="420" w:firstLine="0"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20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安规及环保要求</w:t>
            </w:r>
            <w:r>
              <w:rPr>
                <w:rFonts w:hint="eastAsia"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 xml:space="preserve">  Safety Standard and E</w:t>
            </w:r>
            <w:r>
              <w:rPr>
                <w:rFonts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nvironment</w:t>
            </w:r>
            <w:r>
              <w:rPr>
                <w:rFonts w:hint="eastAsia"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 xml:space="preserve"> Requirement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20" w:type="dxa"/>
            <w:shd w:val="clear" w:color="auto" w:fill="auto"/>
          </w:tcPr>
          <w:p>
            <w:pPr>
              <w:pStyle w:val="18"/>
              <w:numPr>
                <w:ilvl w:val="0"/>
                <w:numId w:val="6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安规认证Safety Standard：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88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CCC ;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89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lang w:eastAsia="zh-CN"/>
              </w:rPr>
              <w:t>CE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；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90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8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FCC；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91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GS；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92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其他others（请说明specify：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）</w:t>
            </w:r>
          </w:p>
          <w:p>
            <w:pPr>
              <w:pStyle w:val="18"/>
              <w:numPr>
                <w:ilvl w:val="0"/>
                <w:numId w:val="6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运输认证：transportation certificate：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94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8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UN38.3；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95" name="图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8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其他others（请说明specify：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All </w:t>
            </w:r>
            <w:r>
              <w:rPr>
                <w:rFonts w:ascii="微软雅黑 Light" w:hAnsi="微软雅黑 Light" w:eastAsia="微软雅黑 Light" w:cs="Arial Unicode MS"/>
                <w:b/>
                <w:color w:val="FF0000"/>
                <w:sz w:val="21"/>
                <w:szCs w:val="21"/>
                <w:u w:val="single"/>
                <w:lang w:eastAsia="zh-CN"/>
              </w:rPr>
              <w:t xml:space="preserve">international standard </w:t>
            </w:r>
            <w:r>
              <w:rPr>
                <w:rFonts w:hint="eastAsia" w:ascii="微软雅黑 Light" w:hAnsi="微软雅黑 Light" w:eastAsia="微软雅黑 Light" w:cs="Arial Unicode MS"/>
                <w:b/>
                <w:color w:val="FF0000"/>
                <w:sz w:val="21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 ）</w:t>
            </w:r>
          </w:p>
          <w:p>
            <w:pPr>
              <w:pStyle w:val="18"/>
              <w:numPr>
                <w:ilvl w:val="0"/>
                <w:numId w:val="6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环保认证：Environment certificate：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96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9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RoSH；  </w:t>
            </w:r>
            <w:r>
              <w:rPr>
                <w:rFonts w:ascii="微软雅黑 Light" w:hAnsi="微软雅黑 Light" w:eastAsia="微软雅黑 Light" w:cs="Arial Unicode MS"/>
                <w:szCs w:val="21"/>
                <w:lang w:eastAsia="en-US"/>
              </w:rPr>
              <w:drawing>
                <wp:inline distT="0" distB="0" distL="114300" distR="114300">
                  <wp:extent cx="141605" cy="110490"/>
                  <wp:effectExtent l="0" t="0" r="10795" b="3810"/>
                  <wp:docPr id="97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9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其他others（请说明specify：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      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）</w:t>
            </w:r>
          </w:p>
          <w:p>
            <w:pP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20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微软雅黑 Light" w:hAnsi="微软雅黑 Light" w:eastAsia="微软雅黑 Light" w:cs="Arial Unicode MS"/>
                <w:b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产品交付要求 Product Lead Time Requirement：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420" w:type="dxa"/>
            <w:shd w:val="clear" w:color="auto" w:fill="auto"/>
          </w:tcPr>
          <w:p>
            <w:pPr>
              <w:pStyle w:val="18"/>
              <w:numPr>
                <w:ilvl w:val="0"/>
                <w:numId w:val="7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交付时间Delivery time：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>3 MONTHS</w:t>
            </w:r>
            <w:r>
              <w:rPr>
                <w:rFonts w:hint="eastAsia" w:ascii="微软雅黑 Light" w:hAnsi="微软雅黑 Light" w:eastAsia="微软雅黑 Light" w:cs="Arial Unicode MS"/>
                <w:color w:val="FF0000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</w:t>
            </w:r>
          </w:p>
          <w:p>
            <w:pPr>
              <w:pStyle w:val="18"/>
              <w:numPr>
                <w:ilvl w:val="0"/>
                <w:numId w:val="7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交付地点Delivery address：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>TIN CAN PORT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  </w:t>
            </w:r>
          </w:p>
          <w:p>
            <w:pPr>
              <w:pStyle w:val="18"/>
              <w:numPr>
                <w:ilvl w:val="0"/>
                <w:numId w:val="7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运输方式Transportation mode：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>SHIP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   </w:t>
            </w:r>
          </w:p>
          <w:p>
            <w:pPr>
              <w:pStyle w:val="18"/>
              <w:numPr>
                <w:ilvl w:val="0"/>
                <w:numId w:val="7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包装要求Packing requirement：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     </w:t>
            </w:r>
          </w:p>
          <w:p>
            <w:pPr>
              <w:pStyle w:val="18"/>
              <w:numPr>
                <w:ilvl w:val="0"/>
                <w:numId w:val="7"/>
              </w:numPr>
              <w:ind w:firstLineChars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 Unicode MS"/>
                <w:b/>
                <w:color w:val="FF0000"/>
                <w:sz w:val="21"/>
                <w:szCs w:val="21"/>
                <w:lang w:eastAsia="zh-CN"/>
              </w:rPr>
              <w:t>※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 xml:space="preserve">丝印要求Silkscreen requirement: 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u w:val="single"/>
                <w:lang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420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补充说明或其他特殊要求</w:t>
            </w:r>
            <w:r>
              <w:rPr>
                <w:rFonts w:hint="eastAsia"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 xml:space="preserve"> O</w:t>
            </w:r>
            <w:r>
              <w:rPr>
                <w:rFonts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 xml:space="preserve">ther </w:t>
            </w:r>
            <w:r>
              <w:rPr>
                <w:rFonts w:hint="eastAsia"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S</w:t>
            </w:r>
            <w:r>
              <w:rPr>
                <w:rFonts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 xml:space="preserve">pecial </w:t>
            </w:r>
            <w:r>
              <w:rPr>
                <w:rFonts w:hint="eastAsia"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R</w:t>
            </w:r>
            <w:r>
              <w:rPr>
                <w:rFonts w:ascii="微软雅黑 Light" w:hAnsi="微软雅黑 Light" w:eastAsia="微软雅黑 Light" w:cs="Arial Unicode MS"/>
                <w:b/>
                <w:sz w:val="21"/>
                <w:szCs w:val="21"/>
                <w:lang w:eastAsia="zh-CN"/>
              </w:rPr>
              <w:t>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0420" w:type="dxa"/>
            <w:shd w:val="clear" w:color="auto" w:fill="auto"/>
          </w:tcPr>
          <w:p>
            <w:pP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rPr>
          <w:rFonts w:ascii="微软雅黑 Light" w:hAnsi="微软雅黑 Light" w:eastAsia="微软雅黑 Light" w:cs="Arial Unicode MS"/>
          <w:sz w:val="21"/>
          <w:szCs w:val="21"/>
          <w:lang w:eastAsia="zh-CN"/>
        </w:rPr>
      </w:pPr>
    </w:p>
    <w:p>
      <w:pPr>
        <w:snapToGrid w:val="0"/>
        <w:rPr>
          <w:rFonts w:ascii="微软雅黑 Light" w:hAnsi="微软雅黑 Light" w:eastAsia="微软雅黑 Light" w:cs="Arial Unicode MS"/>
          <w:sz w:val="21"/>
          <w:szCs w:val="21"/>
          <w:lang w:eastAsia="zh-CN"/>
        </w:rPr>
      </w:pPr>
    </w:p>
    <w:p>
      <w:pPr>
        <w:snapToGrid w:val="0"/>
        <w:rPr>
          <w:rFonts w:ascii="微软雅黑 Light" w:hAnsi="微软雅黑 Light" w:eastAsia="微软雅黑 Light" w:cs="Arial Unicode MS"/>
          <w:sz w:val="28"/>
          <w:szCs w:val="28"/>
          <w:lang w:eastAsia="zh-CN"/>
        </w:rPr>
      </w:pPr>
      <w:r>
        <w:rPr>
          <w:rFonts w:hint="eastAsia" w:ascii="微软雅黑 Light" w:hAnsi="微软雅黑 Light" w:eastAsia="微软雅黑 Light" w:cs="Arial Unicode MS"/>
          <w:sz w:val="21"/>
          <w:szCs w:val="21"/>
          <w:lang w:eastAsia="zh-CN"/>
        </w:rPr>
        <w:t>Attachment 1：</w:t>
      </w:r>
    </w:p>
    <w:p>
      <w:pPr>
        <w:snapToGrid w:val="0"/>
        <w:jc w:val="center"/>
        <w:outlineLvl w:val="0"/>
        <w:rPr>
          <w:rFonts w:ascii="微软雅黑 Light" w:hAnsi="微软雅黑 Light" w:eastAsia="微软雅黑 Light" w:cs="Arial Unicode MS"/>
          <w:sz w:val="28"/>
          <w:szCs w:val="28"/>
          <w:lang w:eastAsia="zh-CN"/>
        </w:rPr>
      </w:pPr>
      <w:r>
        <w:rPr>
          <w:rFonts w:hint="eastAsia" w:ascii="微软雅黑 Light" w:hAnsi="微软雅黑 Light" w:eastAsia="微软雅黑 Light" w:cs="Arial Unicode MS"/>
          <w:sz w:val="28"/>
          <w:szCs w:val="28"/>
          <w:lang w:eastAsia="zh-CN"/>
        </w:rPr>
        <w:t>Load Checklist</w:t>
      </w:r>
    </w:p>
    <w:p>
      <w:pPr>
        <w:snapToGrid w:val="0"/>
        <w:jc w:val="center"/>
        <w:rPr>
          <w:rFonts w:ascii="微软雅黑 Light" w:hAnsi="微软雅黑 Light" w:eastAsia="微软雅黑 Light" w:cs="Arial Unicode MS"/>
          <w:sz w:val="28"/>
          <w:szCs w:val="28"/>
          <w:lang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2605"/>
        <w:gridCol w:w="2605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snapToGrid w:val="0"/>
              <w:jc w:val="center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Load</w:t>
            </w:r>
          </w:p>
        </w:tc>
        <w:tc>
          <w:tcPr>
            <w:tcW w:w="2605" w:type="dxa"/>
          </w:tcPr>
          <w:p>
            <w:pPr>
              <w:snapToGrid w:val="0"/>
              <w:jc w:val="center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Power（KW）</w:t>
            </w:r>
          </w:p>
        </w:tc>
        <w:tc>
          <w:tcPr>
            <w:tcW w:w="2605" w:type="dxa"/>
          </w:tcPr>
          <w:p>
            <w:pPr>
              <w:snapToGrid w:val="0"/>
              <w:jc w:val="center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Running Time</w:t>
            </w:r>
          </w:p>
        </w:tc>
        <w:tc>
          <w:tcPr>
            <w:tcW w:w="2605" w:type="dxa"/>
          </w:tcPr>
          <w:p>
            <w:pPr>
              <w:snapToGrid w:val="0"/>
              <w:jc w:val="center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snapToGrid w:val="0"/>
              <w:jc w:val="center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  <w:t>E</w:t>
            </w: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xample：A/C</w:t>
            </w:r>
          </w:p>
        </w:tc>
        <w:tc>
          <w:tcPr>
            <w:tcW w:w="2605" w:type="dxa"/>
          </w:tcPr>
          <w:p>
            <w:pPr>
              <w:snapToGrid w:val="0"/>
              <w:jc w:val="center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605" w:type="dxa"/>
          </w:tcPr>
          <w:p>
            <w:pPr>
              <w:snapToGrid w:val="0"/>
              <w:jc w:val="center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  <w:r>
              <w:rPr>
                <w:rFonts w:hint="eastAsia" w:ascii="微软雅黑 Light" w:hAnsi="微软雅黑 Light" w:eastAsia="微软雅黑 Light" w:cs="Arial Unicode MS"/>
                <w:sz w:val="21"/>
                <w:szCs w:val="21"/>
                <w:lang w:eastAsia="zh-CN"/>
              </w:rPr>
              <w:t>9:00am~1:00pm</w:t>
            </w:r>
          </w:p>
        </w:tc>
        <w:tc>
          <w:tcPr>
            <w:tcW w:w="2605" w:type="dxa"/>
          </w:tcPr>
          <w:p>
            <w:pPr>
              <w:snapToGrid w:val="0"/>
              <w:jc w:val="center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  <w:tc>
          <w:tcPr>
            <w:tcW w:w="2605" w:type="dxa"/>
          </w:tcPr>
          <w:p>
            <w:pPr>
              <w:snapToGrid w:val="0"/>
              <w:rPr>
                <w:rFonts w:ascii="微软雅黑 Light" w:hAnsi="微软雅黑 Light" w:eastAsia="微软雅黑 Light" w:cs="Arial Unicode MS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rPr>
          <w:rFonts w:ascii="微软雅黑 Light" w:hAnsi="微软雅黑 Light" w:eastAsia="微软雅黑 Light" w:cs="Arial Unicode MS"/>
          <w:sz w:val="21"/>
          <w:szCs w:val="21"/>
          <w:lang w:eastAsia="zh-CN"/>
        </w:rPr>
      </w:pPr>
    </w:p>
    <w:p>
      <w:pPr>
        <w:snapToGrid w:val="0"/>
        <w:rPr>
          <w:rFonts w:ascii="微软雅黑 Light" w:hAnsi="微软雅黑 Light" w:eastAsia="微软雅黑 Light" w:cs="Arial Unicode MS"/>
          <w:sz w:val="21"/>
          <w:szCs w:val="21"/>
          <w:lang w:eastAsia="zh-CN"/>
        </w:rPr>
      </w:pPr>
      <w:r>
        <w:rPr>
          <w:rFonts w:hint="eastAsia" w:ascii="微软雅黑 Light" w:hAnsi="微软雅黑 Light" w:eastAsia="微软雅黑 Light" w:cs="Arial Unicode MS"/>
          <w:sz w:val="21"/>
          <w:szCs w:val="21"/>
          <w:lang w:eastAsia="zh-CN"/>
        </w:rPr>
        <w:t>Attach ment2 :</w:t>
      </w:r>
    </w:p>
    <w:p>
      <w:pPr>
        <w:snapToGrid w:val="0"/>
        <w:jc w:val="center"/>
        <w:outlineLvl w:val="0"/>
        <w:rPr>
          <w:rFonts w:ascii="微软雅黑 Light" w:hAnsi="微软雅黑 Light" w:eastAsia="微软雅黑 Light" w:cs="Arial Unicode MS"/>
          <w:sz w:val="28"/>
          <w:szCs w:val="28"/>
          <w:lang w:eastAsia="zh-CN"/>
        </w:rPr>
      </w:pPr>
      <w:r>
        <w:rPr>
          <w:rFonts w:hint="eastAsia" w:ascii="微软雅黑 Light" w:hAnsi="微软雅黑 Light" w:eastAsia="微软雅黑 Light" w:cs="Arial Unicode MS"/>
          <w:sz w:val="28"/>
          <w:szCs w:val="28"/>
          <w:lang w:eastAsia="zh-CN"/>
        </w:rPr>
        <w:t>Load Curve</w:t>
      </w:r>
    </w:p>
    <w:p>
      <w:pPr>
        <w:snapToGrid w:val="0"/>
        <w:rPr>
          <w:rFonts w:hint="eastAsia" w:ascii="微软雅黑 Light" w:hAnsi="微软雅黑 Light" w:eastAsia="微软雅黑 Light" w:cs="Arial Unicode MS"/>
          <w:sz w:val="21"/>
          <w:szCs w:val="21"/>
          <w:lang w:eastAsia="zh-CN"/>
        </w:rPr>
      </w:pPr>
    </w:p>
    <w:p>
      <w:pPr>
        <w:snapToGrid w:val="0"/>
        <w:rPr>
          <w:rFonts w:hint="eastAsia" w:ascii="微软雅黑 Light" w:hAnsi="微软雅黑 Light" w:eastAsia="微软雅黑 Light" w:cs="Arial Unicode MS"/>
          <w:sz w:val="21"/>
          <w:szCs w:val="21"/>
          <w:lang w:eastAsia="zh-CN"/>
        </w:rPr>
      </w:pPr>
    </w:p>
    <w:p>
      <w:pPr>
        <w:snapToGrid w:val="0"/>
        <w:rPr>
          <w:rFonts w:ascii="微软雅黑 Light" w:hAnsi="微软雅黑 Light" w:eastAsia="微软雅黑 Light" w:cs="Arial Unicode MS"/>
          <w:sz w:val="21"/>
          <w:szCs w:val="21"/>
          <w:lang w:eastAsia="zh-CN"/>
        </w:rPr>
      </w:pPr>
      <w:r>
        <w:rPr>
          <w:rFonts w:hint="eastAsia" w:ascii="微软雅黑 Light" w:hAnsi="微软雅黑 Light" w:eastAsia="微软雅黑 Light" w:cs="Arial Unicode MS"/>
          <w:sz w:val="21"/>
          <w:szCs w:val="21"/>
          <w:lang w:eastAsia="zh-CN"/>
        </w:rPr>
        <w:t>Attach ment2 :</w:t>
      </w:r>
    </w:p>
    <w:p>
      <w:pPr>
        <w:snapToGrid w:val="0"/>
        <w:jc w:val="center"/>
        <w:outlineLvl w:val="0"/>
        <w:rPr>
          <w:rFonts w:ascii="微软雅黑 Light" w:hAnsi="微软雅黑 Light" w:eastAsia="微软雅黑 Light" w:cs="Arial Unicode MS"/>
          <w:sz w:val="21"/>
          <w:szCs w:val="21"/>
          <w:lang w:eastAsia="zh-CN"/>
        </w:rPr>
      </w:pPr>
      <w:r>
        <w:rPr>
          <w:rFonts w:hint="eastAsia" w:ascii="微软雅黑 Light" w:hAnsi="微软雅黑 Light" w:eastAsia="微软雅黑 Light" w:cs="Arial Unicode MS"/>
          <w:sz w:val="28"/>
          <w:szCs w:val="28"/>
          <w:lang w:eastAsia="zh-CN"/>
        </w:rPr>
        <w:t>The primary wiring diagram of the distribution of the distribution system</w:t>
      </w:r>
    </w:p>
    <w:p>
      <w:pPr>
        <w:snapToGrid w:val="0"/>
        <w:jc w:val="center"/>
        <w:outlineLvl w:val="0"/>
        <w:rPr>
          <w:rFonts w:ascii="微软雅黑 Light" w:hAnsi="微软雅黑 Light" w:eastAsia="微软雅黑 Light" w:cs="Arial Unicode MS"/>
          <w:sz w:val="28"/>
          <w:szCs w:val="28"/>
          <w:lang w:eastAsia="zh-CN"/>
        </w:rPr>
      </w:pPr>
    </w:p>
    <w:sectPr>
      <w:headerReference r:id="rId7" w:type="default"/>
      <w:footerReference r:id="rId8" w:type="default"/>
      <w:pgSz w:w="11906" w:h="16838"/>
      <w:pgMar w:top="851" w:right="851" w:bottom="567" w:left="851" w:header="567" w:footer="284" w:gutter="0"/>
      <w:cols w:space="425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</w:pPr>
    <w:r>
      <w:rPr>
        <w:rFonts w:hint="eastAsia"/>
      </w:rPr>
      <w:t xml:space="preserve">                     储能系统技术建议书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jc w:val="left"/>
      <w:rPr>
        <w:rFonts w:eastAsia="宋体"/>
        <w:lang w:eastAsia="zh-CN"/>
      </w:rPr>
    </w:pPr>
    <w:r>
      <w:rPr>
        <w:rFonts w:eastAsia="宋体"/>
        <w:lang w:eastAsia="zh-CN"/>
      </w:rPr>
      <w:drawing>
        <wp:inline distT="0" distB="0" distL="114300" distR="114300">
          <wp:extent cx="476250" cy="476250"/>
          <wp:effectExtent l="0" t="0" r="0" b="0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  <w:rPr>
        <w:lang w:eastAsia="zh-CN"/>
      </w:rPr>
    </w:pPr>
    <w:r>
      <w:rPr>
        <w:rFonts w:eastAsia="宋体"/>
        <w:lang w:eastAsia="zh-CN"/>
      </w:rPr>
      <w:drawing>
        <wp:inline distT="0" distB="0" distL="114300" distR="114300">
          <wp:extent cx="476250" cy="476250"/>
          <wp:effectExtent l="0" t="0" r="0" b="0"/>
          <wp:docPr id="4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676E2"/>
    <w:multiLevelType w:val="multilevel"/>
    <w:tmpl w:val="1D6676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A3767D"/>
    <w:multiLevelType w:val="multilevel"/>
    <w:tmpl w:val="22A3767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D846CF"/>
    <w:multiLevelType w:val="multilevel"/>
    <w:tmpl w:val="23D846C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10476F"/>
    <w:multiLevelType w:val="multilevel"/>
    <w:tmpl w:val="3610476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D87797"/>
    <w:multiLevelType w:val="multilevel"/>
    <w:tmpl w:val="38D877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858ED"/>
    <w:multiLevelType w:val="multilevel"/>
    <w:tmpl w:val="4C2858E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7F03E3"/>
    <w:multiLevelType w:val="multilevel"/>
    <w:tmpl w:val="787F03E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sDA3NjCwMLYwsLRU0lEKTi0uzszPAykwqgUA2r+BmSwAAAA="/>
    <w:docVar w:name="commondata" w:val="eyJoZGlkIjoiZDhlYzhlNDBiMmZhZGE3ZDY2OTM2ZWFhYWFhMjUxOWYifQ=="/>
  </w:docVars>
  <w:rsids>
    <w:rsidRoot w:val="00384E45"/>
    <w:rsid w:val="00001D17"/>
    <w:rsid w:val="000042A8"/>
    <w:rsid w:val="00006E38"/>
    <w:rsid w:val="000113BF"/>
    <w:rsid w:val="000136F4"/>
    <w:rsid w:val="00014172"/>
    <w:rsid w:val="00020DAF"/>
    <w:rsid w:val="0002145D"/>
    <w:rsid w:val="00023232"/>
    <w:rsid w:val="000268AD"/>
    <w:rsid w:val="00027AFA"/>
    <w:rsid w:val="000311A5"/>
    <w:rsid w:val="000314E5"/>
    <w:rsid w:val="000325D2"/>
    <w:rsid w:val="00033DA0"/>
    <w:rsid w:val="00034B0D"/>
    <w:rsid w:val="000367C4"/>
    <w:rsid w:val="000421B3"/>
    <w:rsid w:val="00045605"/>
    <w:rsid w:val="00052591"/>
    <w:rsid w:val="00053AAD"/>
    <w:rsid w:val="00053FDA"/>
    <w:rsid w:val="00055CFD"/>
    <w:rsid w:val="00062077"/>
    <w:rsid w:val="00065453"/>
    <w:rsid w:val="000713AE"/>
    <w:rsid w:val="00072B07"/>
    <w:rsid w:val="00073BB9"/>
    <w:rsid w:val="0008006B"/>
    <w:rsid w:val="0009176D"/>
    <w:rsid w:val="0009568C"/>
    <w:rsid w:val="000964F8"/>
    <w:rsid w:val="000965B7"/>
    <w:rsid w:val="000A3A33"/>
    <w:rsid w:val="000A6D8B"/>
    <w:rsid w:val="000B0B9D"/>
    <w:rsid w:val="000B2440"/>
    <w:rsid w:val="000B543F"/>
    <w:rsid w:val="000B5BC6"/>
    <w:rsid w:val="000B7740"/>
    <w:rsid w:val="000C0C6C"/>
    <w:rsid w:val="000C3F60"/>
    <w:rsid w:val="000C7130"/>
    <w:rsid w:val="000C79B7"/>
    <w:rsid w:val="000D2769"/>
    <w:rsid w:val="000D2AAA"/>
    <w:rsid w:val="000D34B9"/>
    <w:rsid w:val="000E2DBB"/>
    <w:rsid w:val="000E33FB"/>
    <w:rsid w:val="000E350F"/>
    <w:rsid w:val="000E7B9E"/>
    <w:rsid w:val="000F1736"/>
    <w:rsid w:val="000F4632"/>
    <w:rsid w:val="000F5409"/>
    <w:rsid w:val="000F7DAF"/>
    <w:rsid w:val="00103AFA"/>
    <w:rsid w:val="0010467F"/>
    <w:rsid w:val="00105AC0"/>
    <w:rsid w:val="00106164"/>
    <w:rsid w:val="00107D2A"/>
    <w:rsid w:val="0011047C"/>
    <w:rsid w:val="00111F08"/>
    <w:rsid w:val="00114BED"/>
    <w:rsid w:val="00120283"/>
    <w:rsid w:val="00121E2A"/>
    <w:rsid w:val="00130617"/>
    <w:rsid w:val="00140A6C"/>
    <w:rsid w:val="00141732"/>
    <w:rsid w:val="00142F5A"/>
    <w:rsid w:val="0014464F"/>
    <w:rsid w:val="00145B75"/>
    <w:rsid w:val="0015023F"/>
    <w:rsid w:val="00153F14"/>
    <w:rsid w:val="00155B92"/>
    <w:rsid w:val="00157F98"/>
    <w:rsid w:val="00161243"/>
    <w:rsid w:val="0016701D"/>
    <w:rsid w:val="00170F71"/>
    <w:rsid w:val="001738FA"/>
    <w:rsid w:val="00174D9E"/>
    <w:rsid w:val="001750AD"/>
    <w:rsid w:val="001750D9"/>
    <w:rsid w:val="001754CF"/>
    <w:rsid w:val="001763ED"/>
    <w:rsid w:val="00180844"/>
    <w:rsid w:val="00181175"/>
    <w:rsid w:val="00182C45"/>
    <w:rsid w:val="00185758"/>
    <w:rsid w:val="00185DB4"/>
    <w:rsid w:val="00186A2F"/>
    <w:rsid w:val="00187819"/>
    <w:rsid w:val="001A0818"/>
    <w:rsid w:val="001A0B4D"/>
    <w:rsid w:val="001A27BB"/>
    <w:rsid w:val="001A664B"/>
    <w:rsid w:val="001A783E"/>
    <w:rsid w:val="001B10E8"/>
    <w:rsid w:val="001B151C"/>
    <w:rsid w:val="001B3160"/>
    <w:rsid w:val="001B68E4"/>
    <w:rsid w:val="001C01F4"/>
    <w:rsid w:val="001C1035"/>
    <w:rsid w:val="001C2012"/>
    <w:rsid w:val="001D160F"/>
    <w:rsid w:val="001D242D"/>
    <w:rsid w:val="001D2829"/>
    <w:rsid w:val="001D5BE9"/>
    <w:rsid w:val="001E0D75"/>
    <w:rsid w:val="001E131D"/>
    <w:rsid w:val="001F504C"/>
    <w:rsid w:val="001F5644"/>
    <w:rsid w:val="0020113D"/>
    <w:rsid w:val="00201214"/>
    <w:rsid w:val="00201A5D"/>
    <w:rsid w:val="00201B9E"/>
    <w:rsid w:val="00202EE3"/>
    <w:rsid w:val="002037D9"/>
    <w:rsid w:val="00203C2B"/>
    <w:rsid w:val="00205754"/>
    <w:rsid w:val="002131AF"/>
    <w:rsid w:val="00216DCE"/>
    <w:rsid w:val="00217552"/>
    <w:rsid w:val="00222D51"/>
    <w:rsid w:val="00223570"/>
    <w:rsid w:val="002313AC"/>
    <w:rsid w:val="00232D69"/>
    <w:rsid w:val="00232E29"/>
    <w:rsid w:val="00235730"/>
    <w:rsid w:val="002410ED"/>
    <w:rsid w:val="00244B2A"/>
    <w:rsid w:val="002466A9"/>
    <w:rsid w:val="00252EF7"/>
    <w:rsid w:val="00256C9D"/>
    <w:rsid w:val="00262272"/>
    <w:rsid w:val="0026292B"/>
    <w:rsid w:val="002634C3"/>
    <w:rsid w:val="002644F5"/>
    <w:rsid w:val="002663AA"/>
    <w:rsid w:val="00267D5D"/>
    <w:rsid w:val="002717F4"/>
    <w:rsid w:val="00274EDE"/>
    <w:rsid w:val="00276D48"/>
    <w:rsid w:val="00281744"/>
    <w:rsid w:val="0028406B"/>
    <w:rsid w:val="002844F0"/>
    <w:rsid w:val="00287F4E"/>
    <w:rsid w:val="00291BE4"/>
    <w:rsid w:val="00291F3F"/>
    <w:rsid w:val="00292EF9"/>
    <w:rsid w:val="002957B5"/>
    <w:rsid w:val="002A3B2E"/>
    <w:rsid w:val="002A3D13"/>
    <w:rsid w:val="002B1195"/>
    <w:rsid w:val="002B52EF"/>
    <w:rsid w:val="002C27E7"/>
    <w:rsid w:val="002C2AC9"/>
    <w:rsid w:val="002C375F"/>
    <w:rsid w:val="002C3EC7"/>
    <w:rsid w:val="002C5530"/>
    <w:rsid w:val="002C561C"/>
    <w:rsid w:val="002C5893"/>
    <w:rsid w:val="002C5AFC"/>
    <w:rsid w:val="002C5DF0"/>
    <w:rsid w:val="002D4948"/>
    <w:rsid w:val="002D5CC5"/>
    <w:rsid w:val="002D602A"/>
    <w:rsid w:val="002E4784"/>
    <w:rsid w:val="002F51D9"/>
    <w:rsid w:val="002F5338"/>
    <w:rsid w:val="0030211A"/>
    <w:rsid w:val="00303C90"/>
    <w:rsid w:val="003040FB"/>
    <w:rsid w:val="003042DE"/>
    <w:rsid w:val="00305904"/>
    <w:rsid w:val="00306382"/>
    <w:rsid w:val="003140AE"/>
    <w:rsid w:val="00315ECC"/>
    <w:rsid w:val="00315F28"/>
    <w:rsid w:val="003206DF"/>
    <w:rsid w:val="00320998"/>
    <w:rsid w:val="003244F5"/>
    <w:rsid w:val="00325C49"/>
    <w:rsid w:val="00326A61"/>
    <w:rsid w:val="00333BB9"/>
    <w:rsid w:val="00336C86"/>
    <w:rsid w:val="003419D6"/>
    <w:rsid w:val="003436A4"/>
    <w:rsid w:val="003442D2"/>
    <w:rsid w:val="00345191"/>
    <w:rsid w:val="00346655"/>
    <w:rsid w:val="00350BA7"/>
    <w:rsid w:val="00351258"/>
    <w:rsid w:val="00352D49"/>
    <w:rsid w:val="00353F36"/>
    <w:rsid w:val="00355143"/>
    <w:rsid w:val="003551E5"/>
    <w:rsid w:val="00362B1E"/>
    <w:rsid w:val="00362CA4"/>
    <w:rsid w:val="00364EB5"/>
    <w:rsid w:val="00370AD7"/>
    <w:rsid w:val="00370B39"/>
    <w:rsid w:val="00372AD3"/>
    <w:rsid w:val="00373DF9"/>
    <w:rsid w:val="00374067"/>
    <w:rsid w:val="00374B9B"/>
    <w:rsid w:val="00380DFF"/>
    <w:rsid w:val="0038380D"/>
    <w:rsid w:val="00384E45"/>
    <w:rsid w:val="00391D87"/>
    <w:rsid w:val="00394746"/>
    <w:rsid w:val="00395FEE"/>
    <w:rsid w:val="003A1675"/>
    <w:rsid w:val="003A1E7F"/>
    <w:rsid w:val="003A2924"/>
    <w:rsid w:val="003A2E39"/>
    <w:rsid w:val="003A7CFC"/>
    <w:rsid w:val="003B1752"/>
    <w:rsid w:val="003B3858"/>
    <w:rsid w:val="003B385A"/>
    <w:rsid w:val="003C1F7C"/>
    <w:rsid w:val="003C26A0"/>
    <w:rsid w:val="003C6876"/>
    <w:rsid w:val="003D0789"/>
    <w:rsid w:val="003D0C1D"/>
    <w:rsid w:val="003D27F0"/>
    <w:rsid w:val="003D31EF"/>
    <w:rsid w:val="003D46E1"/>
    <w:rsid w:val="003D55BB"/>
    <w:rsid w:val="003E535E"/>
    <w:rsid w:val="003E6D95"/>
    <w:rsid w:val="003F25A7"/>
    <w:rsid w:val="003F4016"/>
    <w:rsid w:val="003F5BBA"/>
    <w:rsid w:val="003F6257"/>
    <w:rsid w:val="003F6D0E"/>
    <w:rsid w:val="003F723D"/>
    <w:rsid w:val="003F7F74"/>
    <w:rsid w:val="00401176"/>
    <w:rsid w:val="00401E8F"/>
    <w:rsid w:val="004030C8"/>
    <w:rsid w:val="00404055"/>
    <w:rsid w:val="00404DFB"/>
    <w:rsid w:val="00405594"/>
    <w:rsid w:val="00405E54"/>
    <w:rsid w:val="00407C07"/>
    <w:rsid w:val="00407E85"/>
    <w:rsid w:val="0041038D"/>
    <w:rsid w:val="00410A72"/>
    <w:rsid w:val="00410EA4"/>
    <w:rsid w:val="00420689"/>
    <w:rsid w:val="004326C6"/>
    <w:rsid w:val="00433368"/>
    <w:rsid w:val="00434043"/>
    <w:rsid w:val="00434874"/>
    <w:rsid w:val="00436B71"/>
    <w:rsid w:val="004372E6"/>
    <w:rsid w:val="00437DC0"/>
    <w:rsid w:val="004432F0"/>
    <w:rsid w:val="0044366E"/>
    <w:rsid w:val="00450564"/>
    <w:rsid w:val="00451B4F"/>
    <w:rsid w:val="00453A02"/>
    <w:rsid w:val="00453E38"/>
    <w:rsid w:val="00453F18"/>
    <w:rsid w:val="00455537"/>
    <w:rsid w:val="004608C5"/>
    <w:rsid w:val="004626E4"/>
    <w:rsid w:val="00467E89"/>
    <w:rsid w:val="00470FED"/>
    <w:rsid w:val="00477805"/>
    <w:rsid w:val="00480689"/>
    <w:rsid w:val="004809A2"/>
    <w:rsid w:val="00483F53"/>
    <w:rsid w:val="00487F0F"/>
    <w:rsid w:val="004940AE"/>
    <w:rsid w:val="00494194"/>
    <w:rsid w:val="004942D2"/>
    <w:rsid w:val="00494B64"/>
    <w:rsid w:val="00496E61"/>
    <w:rsid w:val="004978B0"/>
    <w:rsid w:val="004A2CA7"/>
    <w:rsid w:val="004A6582"/>
    <w:rsid w:val="004A7D14"/>
    <w:rsid w:val="004B0F82"/>
    <w:rsid w:val="004B7736"/>
    <w:rsid w:val="004B7B40"/>
    <w:rsid w:val="004C2BB5"/>
    <w:rsid w:val="004C4C73"/>
    <w:rsid w:val="004C5D5F"/>
    <w:rsid w:val="004D120A"/>
    <w:rsid w:val="004D614E"/>
    <w:rsid w:val="004D6824"/>
    <w:rsid w:val="004D797C"/>
    <w:rsid w:val="004E39EC"/>
    <w:rsid w:val="004E4A55"/>
    <w:rsid w:val="004E5488"/>
    <w:rsid w:val="004E62D1"/>
    <w:rsid w:val="004F30BD"/>
    <w:rsid w:val="004F3346"/>
    <w:rsid w:val="004F4602"/>
    <w:rsid w:val="004F6ABC"/>
    <w:rsid w:val="004F7078"/>
    <w:rsid w:val="00501CE8"/>
    <w:rsid w:val="0050378B"/>
    <w:rsid w:val="00503C24"/>
    <w:rsid w:val="00507068"/>
    <w:rsid w:val="00511BD1"/>
    <w:rsid w:val="00515534"/>
    <w:rsid w:val="005202FF"/>
    <w:rsid w:val="00524379"/>
    <w:rsid w:val="00524461"/>
    <w:rsid w:val="00524741"/>
    <w:rsid w:val="00524929"/>
    <w:rsid w:val="005259FC"/>
    <w:rsid w:val="00531F32"/>
    <w:rsid w:val="005330E8"/>
    <w:rsid w:val="005360C4"/>
    <w:rsid w:val="005440E8"/>
    <w:rsid w:val="00546404"/>
    <w:rsid w:val="005465E0"/>
    <w:rsid w:val="00546642"/>
    <w:rsid w:val="00546E5C"/>
    <w:rsid w:val="00547DE9"/>
    <w:rsid w:val="00562DBE"/>
    <w:rsid w:val="00563918"/>
    <w:rsid w:val="005672DA"/>
    <w:rsid w:val="0057096C"/>
    <w:rsid w:val="0057727A"/>
    <w:rsid w:val="00581187"/>
    <w:rsid w:val="005812E5"/>
    <w:rsid w:val="00585082"/>
    <w:rsid w:val="00591F34"/>
    <w:rsid w:val="00592568"/>
    <w:rsid w:val="005954ED"/>
    <w:rsid w:val="005A31EE"/>
    <w:rsid w:val="005A4320"/>
    <w:rsid w:val="005A6DAC"/>
    <w:rsid w:val="005A6E18"/>
    <w:rsid w:val="005A7023"/>
    <w:rsid w:val="005B0596"/>
    <w:rsid w:val="005B480B"/>
    <w:rsid w:val="005C04F1"/>
    <w:rsid w:val="005C0AEE"/>
    <w:rsid w:val="005C1AD8"/>
    <w:rsid w:val="005D3AEC"/>
    <w:rsid w:val="005D3BC5"/>
    <w:rsid w:val="005D737A"/>
    <w:rsid w:val="005E158B"/>
    <w:rsid w:val="005E2AA1"/>
    <w:rsid w:val="005F4C45"/>
    <w:rsid w:val="005F7B95"/>
    <w:rsid w:val="006028E6"/>
    <w:rsid w:val="00603528"/>
    <w:rsid w:val="00603C08"/>
    <w:rsid w:val="00605DDE"/>
    <w:rsid w:val="006114A8"/>
    <w:rsid w:val="00616E4C"/>
    <w:rsid w:val="00617FED"/>
    <w:rsid w:val="00620DEE"/>
    <w:rsid w:val="006247BF"/>
    <w:rsid w:val="00624842"/>
    <w:rsid w:val="00626A57"/>
    <w:rsid w:val="00627F45"/>
    <w:rsid w:val="00632F9F"/>
    <w:rsid w:val="00641DF0"/>
    <w:rsid w:val="006426E0"/>
    <w:rsid w:val="0064394E"/>
    <w:rsid w:val="00644230"/>
    <w:rsid w:val="00645BB6"/>
    <w:rsid w:val="00645C58"/>
    <w:rsid w:val="00647248"/>
    <w:rsid w:val="006507AF"/>
    <w:rsid w:val="006524F8"/>
    <w:rsid w:val="0065471E"/>
    <w:rsid w:val="00654B58"/>
    <w:rsid w:val="00654EE5"/>
    <w:rsid w:val="00655421"/>
    <w:rsid w:val="00655B75"/>
    <w:rsid w:val="00656677"/>
    <w:rsid w:val="00657E2A"/>
    <w:rsid w:val="00664673"/>
    <w:rsid w:val="00666526"/>
    <w:rsid w:val="0066732C"/>
    <w:rsid w:val="00670150"/>
    <w:rsid w:val="00672610"/>
    <w:rsid w:val="00680635"/>
    <w:rsid w:val="0068090E"/>
    <w:rsid w:val="0068288A"/>
    <w:rsid w:val="006833B7"/>
    <w:rsid w:val="00685311"/>
    <w:rsid w:val="00686B3C"/>
    <w:rsid w:val="006875A5"/>
    <w:rsid w:val="00691AB9"/>
    <w:rsid w:val="00693EF2"/>
    <w:rsid w:val="00696313"/>
    <w:rsid w:val="006A002F"/>
    <w:rsid w:val="006A00BB"/>
    <w:rsid w:val="006A0BD6"/>
    <w:rsid w:val="006A2DB7"/>
    <w:rsid w:val="006A5DA2"/>
    <w:rsid w:val="006A65CE"/>
    <w:rsid w:val="006A6800"/>
    <w:rsid w:val="006A6EBD"/>
    <w:rsid w:val="006B34AC"/>
    <w:rsid w:val="006B3B4B"/>
    <w:rsid w:val="006B6016"/>
    <w:rsid w:val="006C05C1"/>
    <w:rsid w:val="006C0B52"/>
    <w:rsid w:val="006C6B8A"/>
    <w:rsid w:val="006D0AA9"/>
    <w:rsid w:val="006D1C08"/>
    <w:rsid w:val="006D6849"/>
    <w:rsid w:val="006D73EC"/>
    <w:rsid w:val="006D769B"/>
    <w:rsid w:val="006D776F"/>
    <w:rsid w:val="006E2BF5"/>
    <w:rsid w:val="006E6B4F"/>
    <w:rsid w:val="006F1E9D"/>
    <w:rsid w:val="007025AB"/>
    <w:rsid w:val="007045BD"/>
    <w:rsid w:val="00707F61"/>
    <w:rsid w:val="00713F2F"/>
    <w:rsid w:val="007164F4"/>
    <w:rsid w:val="00720745"/>
    <w:rsid w:val="0072153B"/>
    <w:rsid w:val="00727651"/>
    <w:rsid w:val="00731F1E"/>
    <w:rsid w:val="0073608C"/>
    <w:rsid w:val="00741C09"/>
    <w:rsid w:val="00746649"/>
    <w:rsid w:val="00746C0A"/>
    <w:rsid w:val="007502FA"/>
    <w:rsid w:val="00751DF9"/>
    <w:rsid w:val="00756A89"/>
    <w:rsid w:val="007712FC"/>
    <w:rsid w:val="007730B5"/>
    <w:rsid w:val="007759E5"/>
    <w:rsid w:val="00776BA7"/>
    <w:rsid w:val="007826EF"/>
    <w:rsid w:val="00784051"/>
    <w:rsid w:val="00784ABC"/>
    <w:rsid w:val="007902C1"/>
    <w:rsid w:val="00792C12"/>
    <w:rsid w:val="0079323E"/>
    <w:rsid w:val="00794C21"/>
    <w:rsid w:val="007970A7"/>
    <w:rsid w:val="00797338"/>
    <w:rsid w:val="007A1F4D"/>
    <w:rsid w:val="007A310E"/>
    <w:rsid w:val="007A4482"/>
    <w:rsid w:val="007A4945"/>
    <w:rsid w:val="007A6637"/>
    <w:rsid w:val="007A6644"/>
    <w:rsid w:val="007A691B"/>
    <w:rsid w:val="007A7640"/>
    <w:rsid w:val="007B3019"/>
    <w:rsid w:val="007C3582"/>
    <w:rsid w:val="007C5246"/>
    <w:rsid w:val="007C5CD7"/>
    <w:rsid w:val="007C68C5"/>
    <w:rsid w:val="007C6CCE"/>
    <w:rsid w:val="007D03BC"/>
    <w:rsid w:val="007D083E"/>
    <w:rsid w:val="007D1C5F"/>
    <w:rsid w:val="007D1D22"/>
    <w:rsid w:val="007D4C2F"/>
    <w:rsid w:val="007D6213"/>
    <w:rsid w:val="007E0CCB"/>
    <w:rsid w:val="007E55A0"/>
    <w:rsid w:val="007E6D08"/>
    <w:rsid w:val="007F19D1"/>
    <w:rsid w:val="007F48C6"/>
    <w:rsid w:val="007F5D95"/>
    <w:rsid w:val="00802709"/>
    <w:rsid w:val="00803BAD"/>
    <w:rsid w:val="008058FC"/>
    <w:rsid w:val="00805C44"/>
    <w:rsid w:val="008067DA"/>
    <w:rsid w:val="0080724A"/>
    <w:rsid w:val="00810147"/>
    <w:rsid w:val="008169D2"/>
    <w:rsid w:val="00822C17"/>
    <w:rsid w:val="008230CB"/>
    <w:rsid w:val="00824553"/>
    <w:rsid w:val="00830218"/>
    <w:rsid w:val="0083076D"/>
    <w:rsid w:val="00841AB9"/>
    <w:rsid w:val="00843B0F"/>
    <w:rsid w:val="0084614D"/>
    <w:rsid w:val="008525AE"/>
    <w:rsid w:val="00852AB5"/>
    <w:rsid w:val="008538DA"/>
    <w:rsid w:val="00855BA2"/>
    <w:rsid w:val="00855E8C"/>
    <w:rsid w:val="00860E65"/>
    <w:rsid w:val="00862293"/>
    <w:rsid w:val="00863854"/>
    <w:rsid w:val="008665E6"/>
    <w:rsid w:val="008737B3"/>
    <w:rsid w:val="008755BF"/>
    <w:rsid w:val="00876687"/>
    <w:rsid w:val="00881E24"/>
    <w:rsid w:val="00883581"/>
    <w:rsid w:val="00883748"/>
    <w:rsid w:val="00885025"/>
    <w:rsid w:val="008850A1"/>
    <w:rsid w:val="00886DC5"/>
    <w:rsid w:val="00893830"/>
    <w:rsid w:val="0089530C"/>
    <w:rsid w:val="008962C8"/>
    <w:rsid w:val="00896C30"/>
    <w:rsid w:val="008A254F"/>
    <w:rsid w:val="008A6200"/>
    <w:rsid w:val="008B32BE"/>
    <w:rsid w:val="008B513A"/>
    <w:rsid w:val="008B51A8"/>
    <w:rsid w:val="008B7145"/>
    <w:rsid w:val="008C0736"/>
    <w:rsid w:val="008C0CA9"/>
    <w:rsid w:val="008C22BD"/>
    <w:rsid w:val="008C38B9"/>
    <w:rsid w:val="008C5CD9"/>
    <w:rsid w:val="008D0468"/>
    <w:rsid w:val="008D3BE6"/>
    <w:rsid w:val="008E0725"/>
    <w:rsid w:val="008E0BC6"/>
    <w:rsid w:val="008E59FA"/>
    <w:rsid w:val="008F5E36"/>
    <w:rsid w:val="008F60C8"/>
    <w:rsid w:val="008F6BD2"/>
    <w:rsid w:val="00904B82"/>
    <w:rsid w:val="0091121E"/>
    <w:rsid w:val="00913DBB"/>
    <w:rsid w:val="00917251"/>
    <w:rsid w:val="00917F89"/>
    <w:rsid w:val="00920721"/>
    <w:rsid w:val="00923821"/>
    <w:rsid w:val="00925095"/>
    <w:rsid w:val="0093544F"/>
    <w:rsid w:val="009368E1"/>
    <w:rsid w:val="00936F13"/>
    <w:rsid w:val="00944650"/>
    <w:rsid w:val="00951504"/>
    <w:rsid w:val="00952C9D"/>
    <w:rsid w:val="00952E37"/>
    <w:rsid w:val="009539D2"/>
    <w:rsid w:val="0095441E"/>
    <w:rsid w:val="00962DF5"/>
    <w:rsid w:val="009632A2"/>
    <w:rsid w:val="0096568A"/>
    <w:rsid w:val="00966ED1"/>
    <w:rsid w:val="00971114"/>
    <w:rsid w:val="00972232"/>
    <w:rsid w:val="009814CE"/>
    <w:rsid w:val="0098474B"/>
    <w:rsid w:val="009851F0"/>
    <w:rsid w:val="009858B9"/>
    <w:rsid w:val="00993DDB"/>
    <w:rsid w:val="00994261"/>
    <w:rsid w:val="00995E4B"/>
    <w:rsid w:val="00996B4A"/>
    <w:rsid w:val="009A0B2E"/>
    <w:rsid w:val="009A0FFE"/>
    <w:rsid w:val="009A11A9"/>
    <w:rsid w:val="009A2CD9"/>
    <w:rsid w:val="009A478D"/>
    <w:rsid w:val="009A6067"/>
    <w:rsid w:val="009B029F"/>
    <w:rsid w:val="009B0C83"/>
    <w:rsid w:val="009B45CF"/>
    <w:rsid w:val="009B5EBE"/>
    <w:rsid w:val="009C03F1"/>
    <w:rsid w:val="009C3CD3"/>
    <w:rsid w:val="009C44FE"/>
    <w:rsid w:val="009D5FCA"/>
    <w:rsid w:val="009E565D"/>
    <w:rsid w:val="009F00BF"/>
    <w:rsid w:val="009F2180"/>
    <w:rsid w:val="009F54BB"/>
    <w:rsid w:val="009F5EED"/>
    <w:rsid w:val="009F5F40"/>
    <w:rsid w:val="009F5FDC"/>
    <w:rsid w:val="009F6D11"/>
    <w:rsid w:val="009F7543"/>
    <w:rsid w:val="00A0053D"/>
    <w:rsid w:val="00A00B26"/>
    <w:rsid w:val="00A05C6F"/>
    <w:rsid w:val="00A065D9"/>
    <w:rsid w:val="00A06C07"/>
    <w:rsid w:val="00A07373"/>
    <w:rsid w:val="00A11C26"/>
    <w:rsid w:val="00A125D8"/>
    <w:rsid w:val="00A173DE"/>
    <w:rsid w:val="00A21BA6"/>
    <w:rsid w:val="00A2435F"/>
    <w:rsid w:val="00A27917"/>
    <w:rsid w:val="00A31396"/>
    <w:rsid w:val="00A32F6F"/>
    <w:rsid w:val="00A3363E"/>
    <w:rsid w:val="00A35D0F"/>
    <w:rsid w:val="00A40565"/>
    <w:rsid w:val="00A40A85"/>
    <w:rsid w:val="00A44398"/>
    <w:rsid w:val="00A459F9"/>
    <w:rsid w:val="00A472D2"/>
    <w:rsid w:val="00A474B2"/>
    <w:rsid w:val="00A52FA7"/>
    <w:rsid w:val="00A56882"/>
    <w:rsid w:val="00A60117"/>
    <w:rsid w:val="00A61CD1"/>
    <w:rsid w:val="00A62329"/>
    <w:rsid w:val="00A6240C"/>
    <w:rsid w:val="00A63035"/>
    <w:rsid w:val="00A63DE3"/>
    <w:rsid w:val="00A65A3C"/>
    <w:rsid w:val="00A67483"/>
    <w:rsid w:val="00A700FD"/>
    <w:rsid w:val="00A71EE8"/>
    <w:rsid w:val="00A72163"/>
    <w:rsid w:val="00A74455"/>
    <w:rsid w:val="00A75AB1"/>
    <w:rsid w:val="00A81CEC"/>
    <w:rsid w:val="00A83709"/>
    <w:rsid w:val="00A84226"/>
    <w:rsid w:val="00A84AFA"/>
    <w:rsid w:val="00A8754B"/>
    <w:rsid w:val="00A93D81"/>
    <w:rsid w:val="00A955F7"/>
    <w:rsid w:val="00AA3F72"/>
    <w:rsid w:val="00AA71C7"/>
    <w:rsid w:val="00AB04F5"/>
    <w:rsid w:val="00AB1A7F"/>
    <w:rsid w:val="00AB36CD"/>
    <w:rsid w:val="00AB3CE3"/>
    <w:rsid w:val="00AB73C0"/>
    <w:rsid w:val="00AB78AF"/>
    <w:rsid w:val="00AC0443"/>
    <w:rsid w:val="00AC0C6F"/>
    <w:rsid w:val="00AC119C"/>
    <w:rsid w:val="00AC4294"/>
    <w:rsid w:val="00AD2424"/>
    <w:rsid w:val="00AD3706"/>
    <w:rsid w:val="00AD43B0"/>
    <w:rsid w:val="00AD5AB4"/>
    <w:rsid w:val="00AD7A4C"/>
    <w:rsid w:val="00AE1DD7"/>
    <w:rsid w:val="00AE313E"/>
    <w:rsid w:val="00AE363F"/>
    <w:rsid w:val="00AE3DD0"/>
    <w:rsid w:val="00AE72D6"/>
    <w:rsid w:val="00AE7714"/>
    <w:rsid w:val="00AF67DC"/>
    <w:rsid w:val="00B05AC7"/>
    <w:rsid w:val="00B06594"/>
    <w:rsid w:val="00B07348"/>
    <w:rsid w:val="00B124D1"/>
    <w:rsid w:val="00B148D3"/>
    <w:rsid w:val="00B16BE7"/>
    <w:rsid w:val="00B211F2"/>
    <w:rsid w:val="00B230CD"/>
    <w:rsid w:val="00B244C1"/>
    <w:rsid w:val="00B30C53"/>
    <w:rsid w:val="00B41F7C"/>
    <w:rsid w:val="00B43D0E"/>
    <w:rsid w:val="00B44CD0"/>
    <w:rsid w:val="00B45BB4"/>
    <w:rsid w:val="00B50F31"/>
    <w:rsid w:val="00B55ACC"/>
    <w:rsid w:val="00B57548"/>
    <w:rsid w:val="00B5778C"/>
    <w:rsid w:val="00B64BF5"/>
    <w:rsid w:val="00B700D9"/>
    <w:rsid w:val="00B70863"/>
    <w:rsid w:val="00B7169F"/>
    <w:rsid w:val="00B72EAF"/>
    <w:rsid w:val="00B76B8A"/>
    <w:rsid w:val="00B7786F"/>
    <w:rsid w:val="00B77BFD"/>
    <w:rsid w:val="00B82B88"/>
    <w:rsid w:val="00B831C3"/>
    <w:rsid w:val="00B83274"/>
    <w:rsid w:val="00B832BB"/>
    <w:rsid w:val="00B920C9"/>
    <w:rsid w:val="00B922E3"/>
    <w:rsid w:val="00B92EDE"/>
    <w:rsid w:val="00BA3EC5"/>
    <w:rsid w:val="00BA4A34"/>
    <w:rsid w:val="00BA4D7F"/>
    <w:rsid w:val="00BA5780"/>
    <w:rsid w:val="00BB1A39"/>
    <w:rsid w:val="00BB25C4"/>
    <w:rsid w:val="00BC21FD"/>
    <w:rsid w:val="00BC3A09"/>
    <w:rsid w:val="00BC5A7A"/>
    <w:rsid w:val="00BD09F5"/>
    <w:rsid w:val="00BD2193"/>
    <w:rsid w:val="00BD43A1"/>
    <w:rsid w:val="00BD53FD"/>
    <w:rsid w:val="00BD59CC"/>
    <w:rsid w:val="00BD5B68"/>
    <w:rsid w:val="00BD66ED"/>
    <w:rsid w:val="00BE046A"/>
    <w:rsid w:val="00BE081B"/>
    <w:rsid w:val="00BE1B61"/>
    <w:rsid w:val="00BE31C8"/>
    <w:rsid w:val="00BE7885"/>
    <w:rsid w:val="00BF1C4A"/>
    <w:rsid w:val="00BF5E86"/>
    <w:rsid w:val="00BF7814"/>
    <w:rsid w:val="00BF7A09"/>
    <w:rsid w:val="00C02D65"/>
    <w:rsid w:val="00C02E5E"/>
    <w:rsid w:val="00C03437"/>
    <w:rsid w:val="00C07009"/>
    <w:rsid w:val="00C110A1"/>
    <w:rsid w:val="00C124EA"/>
    <w:rsid w:val="00C12FCD"/>
    <w:rsid w:val="00C14B9C"/>
    <w:rsid w:val="00C15A57"/>
    <w:rsid w:val="00C169FE"/>
    <w:rsid w:val="00C16A28"/>
    <w:rsid w:val="00C16DBC"/>
    <w:rsid w:val="00C2194F"/>
    <w:rsid w:val="00C25835"/>
    <w:rsid w:val="00C27E08"/>
    <w:rsid w:val="00C30BA6"/>
    <w:rsid w:val="00C340E4"/>
    <w:rsid w:val="00C3488F"/>
    <w:rsid w:val="00C53BCB"/>
    <w:rsid w:val="00C541E5"/>
    <w:rsid w:val="00C55512"/>
    <w:rsid w:val="00C56BCA"/>
    <w:rsid w:val="00C57121"/>
    <w:rsid w:val="00C65AA9"/>
    <w:rsid w:val="00C6609E"/>
    <w:rsid w:val="00C735D7"/>
    <w:rsid w:val="00C76493"/>
    <w:rsid w:val="00C84841"/>
    <w:rsid w:val="00C863B4"/>
    <w:rsid w:val="00C9019A"/>
    <w:rsid w:val="00C9188B"/>
    <w:rsid w:val="00C93CBA"/>
    <w:rsid w:val="00C944A3"/>
    <w:rsid w:val="00C95264"/>
    <w:rsid w:val="00C95FBB"/>
    <w:rsid w:val="00CA57B7"/>
    <w:rsid w:val="00CA767F"/>
    <w:rsid w:val="00CA7ED7"/>
    <w:rsid w:val="00CB0322"/>
    <w:rsid w:val="00CC0090"/>
    <w:rsid w:val="00CC0A6D"/>
    <w:rsid w:val="00CC1DCA"/>
    <w:rsid w:val="00CC43AB"/>
    <w:rsid w:val="00CC64C4"/>
    <w:rsid w:val="00CC7942"/>
    <w:rsid w:val="00CD0ED2"/>
    <w:rsid w:val="00CD21E1"/>
    <w:rsid w:val="00CD6B52"/>
    <w:rsid w:val="00CE3BB0"/>
    <w:rsid w:val="00CE4D1E"/>
    <w:rsid w:val="00CE6264"/>
    <w:rsid w:val="00CE67BB"/>
    <w:rsid w:val="00CE69C5"/>
    <w:rsid w:val="00CE7003"/>
    <w:rsid w:val="00CE7F07"/>
    <w:rsid w:val="00CF1FBE"/>
    <w:rsid w:val="00CF2109"/>
    <w:rsid w:val="00CF4CDC"/>
    <w:rsid w:val="00D000AF"/>
    <w:rsid w:val="00D02807"/>
    <w:rsid w:val="00D0299B"/>
    <w:rsid w:val="00D03F5D"/>
    <w:rsid w:val="00D04492"/>
    <w:rsid w:val="00D07EBD"/>
    <w:rsid w:val="00D124A9"/>
    <w:rsid w:val="00D1485A"/>
    <w:rsid w:val="00D15D87"/>
    <w:rsid w:val="00D27E9E"/>
    <w:rsid w:val="00D414CC"/>
    <w:rsid w:val="00D446F9"/>
    <w:rsid w:val="00D45BF3"/>
    <w:rsid w:val="00D53951"/>
    <w:rsid w:val="00D546A4"/>
    <w:rsid w:val="00D60126"/>
    <w:rsid w:val="00D62373"/>
    <w:rsid w:val="00D62AE0"/>
    <w:rsid w:val="00D62DAC"/>
    <w:rsid w:val="00D67B41"/>
    <w:rsid w:val="00D75C6C"/>
    <w:rsid w:val="00D7666C"/>
    <w:rsid w:val="00D76A47"/>
    <w:rsid w:val="00D76E8F"/>
    <w:rsid w:val="00D80565"/>
    <w:rsid w:val="00D8326C"/>
    <w:rsid w:val="00D85387"/>
    <w:rsid w:val="00D85524"/>
    <w:rsid w:val="00D87539"/>
    <w:rsid w:val="00D93048"/>
    <w:rsid w:val="00D95C99"/>
    <w:rsid w:val="00D973BA"/>
    <w:rsid w:val="00DA3A92"/>
    <w:rsid w:val="00DA423E"/>
    <w:rsid w:val="00DA4650"/>
    <w:rsid w:val="00DA4A9B"/>
    <w:rsid w:val="00DA59C1"/>
    <w:rsid w:val="00DB2558"/>
    <w:rsid w:val="00DB2BA2"/>
    <w:rsid w:val="00DB4352"/>
    <w:rsid w:val="00DB5195"/>
    <w:rsid w:val="00DC3C73"/>
    <w:rsid w:val="00DC74B2"/>
    <w:rsid w:val="00DC7AE0"/>
    <w:rsid w:val="00DD04EB"/>
    <w:rsid w:val="00DD542F"/>
    <w:rsid w:val="00DD7E95"/>
    <w:rsid w:val="00DE00EB"/>
    <w:rsid w:val="00DE36E4"/>
    <w:rsid w:val="00DE516D"/>
    <w:rsid w:val="00DF2881"/>
    <w:rsid w:val="00DF3DA0"/>
    <w:rsid w:val="00E037FB"/>
    <w:rsid w:val="00E06FBD"/>
    <w:rsid w:val="00E07618"/>
    <w:rsid w:val="00E1296F"/>
    <w:rsid w:val="00E13756"/>
    <w:rsid w:val="00E2041C"/>
    <w:rsid w:val="00E20BDF"/>
    <w:rsid w:val="00E20DC3"/>
    <w:rsid w:val="00E23B99"/>
    <w:rsid w:val="00E23FBF"/>
    <w:rsid w:val="00E2424E"/>
    <w:rsid w:val="00E33631"/>
    <w:rsid w:val="00E36123"/>
    <w:rsid w:val="00E36E01"/>
    <w:rsid w:val="00E378AE"/>
    <w:rsid w:val="00E400E2"/>
    <w:rsid w:val="00E401EA"/>
    <w:rsid w:val="00E41452"/>
    <w:rsid w:val="00E425C2"/>
    <w:rsid w:val="00E43BF3"/>
    <w:rsid w:val="00E44F46"/>
    <w:rsid w:val="00E46D65"/>
    <w:rsid w:val="00E505C1"/>
    <w:rsid w:val="00E52C9C"/>
    <w:rsid w:val="00E52E11"/>
    <w:rsid w:val="00E560A6"/>
    <w:rsid w:val="00E564EA"/>
    <w:rsid w:val="00E6169E"/>
    <w:rsid w:val="00E61840"/>
    <w:rsid w:val="00E63622"/>
    <w:rsid w:val="00E64B22"/>
    <w:rsid w:val="00E655AD"/>
    <w:rsid w:val="00E65C7A"/>
    <w:rsid w:val="00E67F76"/>
    <w:rsid w:val="00E73534"/>
    <w:rsid w:val="00E73C91"/>
    <w:rsid w:val="00E741BF"/>
    <w:rsid w:val="00E7633F"/>
    <w:rsid w:val="00E815C6"/>
    <w:rsid w:val="00E81602"/>
    <w:rsid w:val="00E82BC7"/>
    <w:rsid w:val="00E83FA0"/>
    <w:rsid w:val="00E86C5E"/>
    <w:rsid w:val="00E9137A"/>
    <w:rsid w:val="00E92F5E"/>
    <w:rsid w:val="00E9367F"/>
    <w:rsid w:val="00E94772"/>
    <w:rsid w:val="00E9491B"/>
    <w:rsid w:val="00E94E4C"/>
    <w:rsid w:val="00E9529D"/>
    <w:rsid w:val="00E9621F"/>
    <w:rsid w:val="00E970AE"/>
    <w:rsid w:val="00E97483"/>
    <w:rsid w:val="00E97711"/>
    <w:rsid w:val="00E978C0"/>
    <w:rsid w:val="00EA0912"/>
    <w:rsid w:val="00EA1E32"/>
    <w:rsid w:val="00EA26FC"/>
    <w:rsid w:val="00EA362E"/>
    <w:rsid w:val="00EA3857"/>
    <w:rsid w:val="00EA621A"/>
    <w:rsid w:val="00EA7245"/>
    <w:rsid w:val="00EA72EB"/>
    <w:rsid w:val="00EB2634"/>
    <w:rsid w:val="00EB3291"/>
    <w:rsid w:val="00EB6089"/>
    <w:rsid w:val="00EC14CA"/>
    <w:rsid w:val="00EC4066"/>
    <w:rsid w:val="00EC77FA"/>
    <w:rsid w:val="00ED1625"/>
    <w:rsid w:val="00ED43C5"/>
    <w:rsid w:val="00ED7BE5"/>
    <w:rsid w:val="00ED7D72"/>
    <w:rsid w:val="00EE0E52"/>
    <w:rsid w:val="00EE2CE9"/>
    <w:rsid w:val="00EE3E4D"/>
    <w:rsid w:val="00EE478F"/>
    <w:rsid w:val="00EE5015"/>
    <w:rsid w:val="00EE504F"/>
    <w:rsid w:val="00EE64CD"/>
    <w:rsid w:val="00EE7145"/>
    <w:rsid w:val="00EE790C"/>
    <w:rsid w:val="00EF6CCD"/>
    <w:rsid w:val="00F02110"/>
    <w:rsid w:val="00F02D02"/>
    <w:rsid w:val="00F06BC9"/>
    <w:rsid w:val="00F076DE"/>
    <w:rsid w:val="00F14666"/>
    <w:rsid w:val="00F24148"/>
    <w:rsid w:val="00F246A3"/>
    <w:rsid w:val="00F24F4D"/>
    <w:rsid w:val="00F27508"/>
    <w:rsid w:val="00F329AD"/>
    <w:rsid w:val="00F34F59"/>
    <w:rsid w:val="00F40DB2"/>
    <w:rsid w:val="00F46A43"/>
    <w:rsid w:val="00F52E91"/>
    <w:rsid w:val="00F54955"/>
    <w:rsid w:val="00F54A42"/>
    <w:rsid w:val="00F553CE"/>
    <w:rsid w:val="00F55E37"/>
    <w:rsid w:val="00F573D6"/>
    <w:rsid w:val="00F60D1C"/>
    <w:rsid w:val="00F65D57"/>
    <w:rsid w:val="00F713EB"/>
    <w:rsid w:val="00F7746B"/>
    <w:rsid w:val="00F8060A"/>
    <w:rsid w:val="00F82DFC"/>
    <w:rsid w:val="00F83865"/>
    <w:rsid w:val="00F87494"/>
    <w:rsid w:val="00F90535"/>
    <w:rsid w:val="00F9133E"/>
    <w:rsid w:val="00F92486"/>
    <w:rsid w:val="00F925CA"/>
    <w:rsid w:val="00F92AB4"/>
    <w:rsid w:val="00FA3E87"/>
    <w:rsid w:val="00FA63B1"/>
    <w:rsid w:val="00FA7252"/>
    <w:rsid w:val="00FA7D9D"/>
    <w:rsid w:val="00FB0960"/>
    <w:rsid w:val="00FC0D1A"/>
    <w:rsid w:val="00FC63D1"/>
    <w:rsid w:val="00FC6761"/>
    <w:rsid w:val="00FC74F0"/>
    <w:rsid w:val="00FC7541"/>
    <w:rsid w:val="00FD301D"/>
    <w:rsid w:val="00FD5AD0"/>
    <w:rsid w:val="00FE3F26"/>
    <w:rsid w:val="00FE5174"/>
    <w:rsid w:val="00FE6252"/>
    <w:rsid w:val="00FE6DE7"/>
    <w:rsid w:val="00FF1077"/>
    <w:rsid w:val="00FF1FE3"/>
    <w:rsid w:val="00FF4452"/>
    <w:rsid w:val="00FF611F"/>
    <w:rsid w:val="0A8A4B51"/>
    <w:rsid w:val="1B4505D7"/>
    <w:rsid w:val="2D9E5FFB"/>
    <w:rsid w:val="2FA40A97"/>
    <w:rsid w:val="43823E13"/>
    <w:rsid w:val="4B896A63"/>
    <w:rsid w:val="4C8E51C1"/>
    <w:rsid w:val="54E34E3D"/>
    <w:rsid w:val="5AB37B33"/>
    <w:rsid w:val="741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qFormat="1" w:unhideWhenUsed="0" w:uiPriority="0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qFormat="1"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semiHidden="0" w:name="Balloon Text"/>
    <w:lsdException w:qFormat="1" w:unhideWhenUsed="0" w:uiPriority="0" w:semiHidden="0" w:name="Table Grid" w:locked="1"/>
    <w:lsdException w:uiPriority="0" w:name="Table Theme" w:locked="1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outlineLvl w:val="3"/>
    </w:pPr>
    <w:rPr>
      <w:rFonts w:ascii="宋体" w:hAnsi="宋体" w:eastAsia="宋体" w:cs="宋体"/>
      <w:b/>
      <w:bCs/>
      <w:kern w:val="0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qFormat/>
    <w:uiPriority w:val="0"/>
    <w:pPr>
      <w:jc w:val="center"/>
    </w:pPr>
  </w:style>
  <w:style w:type="paragraph" w:styleId="4">
    <w:name w:val="Document Map"/>
    <w:basedOn w:val="1"/>
    <w:link w:val="21"/>
    <w:qFormat/>
    <w:uiPriority w:val="0"/>
    <w:rPr>
      <w:rFonts w:ascii="宋体" w:eastAsia="宋体"/>
      <w:sz w:val="18"/>
      <w:szCs w:val="18"/>
    </w:rPr>
  </w:style>
  <w:style w:type="paragraph" w:styleId="5">
    <w:name w:val="Closing"/>
    <w:basedOn w:val="1"/>
    <w:qFormat/>
    <w:uiPriority w:val="0"/>
    <w:pPr>
      <w:ind w:left="100" w:leftChars="18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locked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Header Char"/>
    <w:link w:val="8"/>
    <w:uiPriority w:val="99"/>
    <w:rPr>
      <w:kern w:val="2"/>
      <w:sz w:val="18"/>
      <w:szCs w:val="18"/>
      <w:lang w:eastAsia="zh-TW"/>
    </w:rPr>
  </w:style>
  <w:style w:type="character" w:customStyle="1" w:styleId="15">
    <w:name w:val="Footer Char"/>
    <w:link w:val="7"/>
    <w:qFormat/>
    <w:uiPriority w:val="99"/>
    <w:rPr>
      <w:kern w:val="2"/>
      <w:sz w:val="18"/>
      <w:szCs w:val="18"/>
      <w:lang w:eastAsia="zh-TW"/>
    </w:rPr>
  </w:style>
  <w:style w:type="character" w:customStyle="1" w:styleId="16">
    <w:name w:val="expl"/>
    <w:basedOn w:val="11"/>
    <w:qFormat/>
    <w:locked/>
    <w:uiPriority w:val="0"/>
  </w:style>
  <w:style w:type="character" w:customStyle="1" w:styleId="17">
    <w:name w:val="Balloon Text Char"/>
    <w:link w:val="6"/>
    <w:qFormat/>
    <w:uiPriority w:val="0"/>
    <w:rPr>
      <w:kern w:val="2"/>
      <w:sz w:val="18"/>
      <w:szCs w:val="18"/>
      <w:lang w:eastAsia="zh-TW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Heading 4 Char"/>
    <w:basedOn w:val="11"/>
    <w:link w:val="2"/>
    <w:qFormat/>
    <w:uiPriority w:val="9"/>
    <w:rPr>
      <w:rFonts w:ascii="宋体" w:hAnsi="宋体" w:eastAsia="宋体" w:cs="宋体"/>
      <w:b/>
      <w:bCs/>
      <w:sz w:val="24"/>
      <w:szCs w:val="24"/>
    </w:rPr>
  </w:style>
  <w:style w:type="character" w:customStyle="1" w:styleId="20">
    <w:name w:val="apple-converted-space"/>
    <w:basedOn w:val="11"/>
    <w:qFormat/>
    <w:uiPriority w:val="0"/>
  </w:style>
  <w:style w:type="character" w:customStyle="1" w:styleId="21">
    <w:name w:val="Document Map Char"/>
    <w:basedOn w:val="11"/>
    <w:link w:val="4"/>
    <w:qFormat/>
    <w:uiPriority w:val="0"/>
    <w:rPr>
      <w:rFonts w:ascii="宋体" w:eastAsia="宋体"/>
      <w:kern w:val="2"/>
      <w:sz w:val="18"/>
      <w:szCs w:val="18"/>
      <w:lang w:eastAsia="zh-TW"/>
    </w:rPr>
  </w:style>
  <w:style w:type="character" w:styleId="22">
    <w:name w:val="Placeholder Text"/>
    <w:basedOn w:val="11"/>
    <w:semiHidden/>
    <w:qFormat/>
    <w:uiPriority w:val="99"/>
    <w:rPr>
      <w:color w:val="808080"/>
    </w:rPr>
  </w:style>
  <w:style w:type="character" w:customStyle="1" w:styleId="23">
    <w:name w:val="high-light-bg4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616C-D8D4-45F7-BE72-41E1ECF0F5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AK</Company>
  <Pages>8</Pages>
  <Words>1895</Words>
  <Characters>5100</Characters>
  <Lines>49</Lines>
  <Paragraphs>13</Paragraphs>
  <TotalTime>2</TotalTime>
  <ScaleCrop>false</ScaleCrop>
  <LinksUpToDate>false</LinksUpToDate>
  <CharactersWithSpaces>6323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2020-11-21T00:00:00Z</dcterms:created>
  <dc:creator>AK</dc:creator>
  <cp:lastModifiedBy>李木子</cp:lastModifiedBy>
  <cp:lastPrinted>2017-06-23T06:08:00Z</cp:lastPrinted>
  <dcterms:modified xsi:type="dcterms:W3CDTF">2023-11-20T09:33:22Z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77CF104FC4BA4D7198FFF8CDC58369FA</vt:lpwstr>
  </property>
</Properties>
</file>